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B460A" w14:textId="77777777" w:rsidR="00F23136" w:rsidRPr="009B3D64" w:rsidRDefault="009664F2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654ACDC4" w14:textId="77777777" w:rsidR="00F23136" w:rsidRPr="00F42E58" w:rsidRDefault="009664F2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решеним</w:t>
      </w:r>
      <w:r w:rsidR="00F23136">
        <w:rPr>
          <w:rFonts w:ascii="Times New Roman" w:hAnsi="Times New Roman"/>
          <w:sz w:val="28"/>
          <w:szCs w:val="28"/>
        </w:rPr>
        <w:t xml:space="preserve"> Собрания представителей</w:t>
      </w:r>
    </w:p>
    <w:p w14:paraId="01C4B3C5" w14:textId="77777777" w:rsidR="00F23136" w:rsidRPr="009B3D64" w:rsidRDefault="00F23136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Большое Микушкино</w:t>
      </w:r>
    </w:p>
    <w:p w14:paraId="72313EB1" w14:textId="77777777" w:rsidR="00F23136" w:rsidRPr="009B3D64" w:rsidRDefault="00F23136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Исаклинский</w:t>
      </w:r>
    </w:p>
    <w:p w14:paraId="663EF9FF" w14:textId="77777777" w:rsidR="00F23136" w:rsidRPr="009B3D64" w:rsidRDefault="00F23136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Самарской области</w:t>
      </w:r>
    </w:p>
    <w:p w14:paraId="1909998F" w14:textId="0D62ECE9" w:rsidR="00F23136" w:rsidRPr="003E5188" w:rsidRDefault="00F23136" w:rsidP="00466AB3">
      <w:pPr>
        <w:ind w:left="4111"/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 w:rsidRPr="009B3D64">
        <w:rPr>
          <w:rFonts w:ascii="Times New Roman" w:hAnsi="Times New Roman"/>
          <w:sz w:val="28"/>
          <w:szCs w:val="28"/>
        </w:rPr>
        <w:t xml:space="preserve">от </w:t>
      </w:r>
      <w:r w:rsidR="003E5188">
        <w:rPr>
          <w:rFonts w:ascii="Times New Roman" w:hAnsi="Times New Roman"/>
          <w:sz w:val="28"/>
          <w:szCs w:val="28"/>
          <w:u w:val="single"/>
        </w:rPr>
        <w:t>27.12.2013 г.</w:t>
      </w:r>
      <w:r w:rsidRPr="009B3D64">
        <w:rPr>
          <w:rFonts w:ascii="Times New Roman" w:hAnsi="Times New Roman"/>
          <w:sz w:val="28"/>
          <w:szCs w:val="28"/>
        </w:rPr>
        <w:t xml:space="preserve"> № </w:t>
      </w:r>
      <w:r w:rsidR="003E5188">
        <w:rPr>
          <w:rFonts w:ascii="Times New Roman" w:hAnsi="Times New Roman"/>
          <w:sz w:val="28"/>
          <w:szCs w:val="28"/>
          <w:u w:val="single"/>
        </w:rPr>
        <w:t>27</w:t>
      </w:r>
      <w:bookmarkStart w:id="0" w:name="_GoBack"/>
      <w:bookmarkEnd w:id="0"/>
    </w:p>
    <w:p w14:paraId="2054C856" w14:textId="77777777" w:rsidR="00F23136" w:rsidRPr="00151BB1" w:rsidRDefault="00F23136" w:rsidP="00466AB3">
      <w:pPr>
        <w:ind w:left="4111"/>
        <w:rPr>
          <w:rFonts w:ascii="Times New Roman" w:hAnsi="Times New Roman"/>
          <w:b/>
          <w:sz w:val="28"/>
          <w:szCs w:val="28"/>
        </w:rPr>
      </w:pPr>
    </w:p>
    <w:p w14:paraId="6F96465C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73161D52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326FD431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072C29F4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44523A6D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219837B3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679D882B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217DD807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73D5486D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58486D2A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6D90CFED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6785B7F9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151BB1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14:paraId="0FEFB57C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14:paraId="7A120A58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Большое Микушкино</w:t>
      </w:r>
    </w:p>
    <w:p w14:paraId="2123C9EE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Исаклинский</w:t>
      </w:r>
    </w:p>
    <w:p w14:paraId="750681F4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14:paraId="15B46D52" w14:textId="77777777" w:rsidR="00F23136" w:rsidRPr="00151BB1" w:rsidRDefault="00F23136" w:rsidP="007031A2">
      <w:pPr>
        <w:rPr>
          <w:rFonts w:ascii="Times New Roman" w:hAnsi="Times New Roman"/>
          <w:sz w:val="28"/>
          <w:szCs w:val="28"/>
        </w:rPr>
      </w:pPr>
    </w:p>
    <w:p w14:paraId="45D2AA0C" w14:textId="77777777" w:rsidR="00F23136" w:rsidRPr="00151BB1" w:rsidRDefault="00F23136" w:rsidP="007031A2">
      <w:pPr>
        <w:rPr>
          <w:rFonts w:ascii="Times New Roman" w:hAnsi="Times New Roman"/>
          <w:sz w:val="16"/>
          <w:szCs w:val="16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3DD25E3C" w14:textId="77777777" w:rsidR="00F23136" w:rsidRPr="00151BB1" w:rsidRDefault="00F23136" w:rsidP="007E48C2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Большое Микушкино</w:t>
      </w: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4A75EF66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Pr="00151BB1">
        <w:rPr>
          <w:rFonts w:ascii="Times New Roman" w:hAnsi="Times New Roman"/>
          <w:b/>
          <w:sz w:val="28"/>
          <w:szCs w:val="28"/>
        </w:rPr>
        <w:br/>
        <w:t>в поселении</w:t>
      </w:r>
    </w:p>
    <w:p w14:paraId="296E0076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14:paraId="7C1471A0" w14:textId="77777777" w:rsidR="00F23136" w:rsidRPr="00151BB1" w:rsidRDefault="00F23136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Бол</w:t>
      </w:r>
      <w:r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>шое Микушкино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>
        <w:rPr>
          <w:rFonts w:ascii="Times New Roman" w:hAnsi="Times New Roman"/>
          <w:sz w:val="28"/>
          <w:u w:color="FFFFFF"/>
        </w:rPr>
        <w:t>Большое Микушкино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</w:t>
      </w:r>
      <w:r>
        <w:rPr>
          <w:rFonts w:ascii="Times New Roman" w:hAnsi="Times New Roman"/>
          <w:sz w:val="28"/>
          <w:u w:color="FFFFFF"/>
        </w:rPr>
        <w:t>н</w:t>
      </w:r>
      <w:r>
        <w:rPr>
          <w:rFonts w:ascii="Times New Roman" w:hAnsi="Times New Roman"/>
          <w:sz w:val="28"/>
          <w:u w:color="FFFFFF"/>
        </w:rPr>
        <w:t>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альные зоны, градостроительные регламенты, порядок применения Правил и внесения в них изменений.</w:t>
      </w:r>
    </w:p>
    <w:p w14:paraId="37580142" w14:textId="77777777" w:rsidR="00F23136" w:rsidRPr="00151BB1" w:rsidRDefault="00F23136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14:paraId="46351DD0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14:paraId="7EC5906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14:paraId="7C42739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сение в них изменений;</w:t>
      </w:r>
    </w:p>
    <w:p w14:paraId="1C5991D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151BB1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14:paraId="333DD109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ки;</w:t>
      </w:r>
    </w:p>
    <w:p w14:paraId="6589028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14:paraId="543236E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Глава поселения издает постановления Главы поселения </w:t>
      </w:r>
      <w:r w:rsidRPr="00151BB1">
        <w:rPr>
          <w:rFonts w:ascii="Times New Roman" w:hAnsi="Times New Roman"/>
          <w:sz w:val="28"/>
        </w:rPr>
        <w:t>о провед</w:t>
      </w:r>
      <w:r w:rsidRPr="00151BB1">
        <w:rPr>
          <w:rFonts w:ascii="Times New Roman" w:hAnsi="Times New Roman"/>
          <w:sz w:val="28"/>
        </w:rPr>
        <w:t>е</w:t>
      </w:r>
      <w:r w:rsidRPr="00151BB1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151BB1">
        <w:rPr>
          <w:rFonts w:ascii="Times New Roman" w:hAnsi="Times New Roman"/>
          <w:sz w:val="28"/>
        </w:rPr>
        <w:t>о</w:t>
      </w:r>
      <w:r w:rsidRPr="00151BB1">
        <w:rPr>
          <w:rFonts w:ascii="Times New Roman" w:hAnsi="Times New Roman"/>
          <w:sz w:val="28"/>
        </w:rPr>
        <w:t>селении.</w:t>
      </w:r>
    </w:p>
    <w:p w14:paraId="25720C0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14:paraId="2344FC0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14:paraId="28867AC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14:paraId="4A2202E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151BB1">
        <w:rPr>
          <w:rFonts w:ascii="Times New Roman" w:hAnsi="Times New Roman"/>
          <w:webHidden/>
          <w:sz w:val="28"/>
          <w:u w:color="FFFFFF"/>
        </w:rPr>
        <w:t>;</w:t>
      </w:r>
    </w:p>
    <w:p w14:paraId="15D56DF9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14:paraId="37E8A31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управления поселения;</w:t>
      </w:r>
    </w:p>
    <w:p w14:paraId="72C503E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декса Российской Федерации;</w:t>
      </w:r>
    </w:p>
    <w:p w14:paraId="0B33229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14:paraId="43C1B4F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14:paraId="794872F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14:paraId="6B6E9A7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14:paraId="0D29688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14:paraId="089BE90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ством;</w:t>
      </w:r>
    </w:p>
    <w:p w14:paraId="604746D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14:paraId="2974D69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14:paraId="0259DCD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14:paraId="4C7ADAF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14:paraId="202FC11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и застройки.</w:t>
      </w:r>
    </w:p>
    <w:p w14:paraId="630EEA57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Toc215295500"/>
      <w:bookmarkStart w:id="2" w:name="_Toc234175848"/>
      <w:bookmarkStart w:id="3" w:name="_Toc234176016"/>
      <w:bookmarkStart w:id="4" w:name="_Toc209979960"/>
      <w:r w:rsidRPr="00151BB1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1"/>
      <w:bookmarkEnd w:id="2"/>
      <w:bookmarkEnd w:id="3"/>
      <w:bookmarkEnd w:id="4"/>
    </w:p>
    <w:p w14:paraId="4E40EFC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Правил.</w:t>
      </w:r>
    </w:p>
    <w:p w14:paraId="2C3BC63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лами.</w:t>
      </w:r>
    </w:p>
    <w:p w14:paraId="0C30F24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14:paraId="4CCC02C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14:paraId="499497B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14:paraId="648C28A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14:paraId="6FFFA5B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14:paraId="3D846525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ства;</w:t>
      </w:r>
    </w:p>
    <w:p w14:paraId="1B29215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14:paraId="13F206B1" w14:textId="77777777" w:rsidR="00F23136" w:rsidRPr="00151BB1" w:rsidRDefault="00F23136" w:rsidP="00215774"/>
    <w:p w14:paraId="46F76B39" w14:textId="77777777" w:rsidR="00F23136" w:rsidRPr="00151BB1" w:rsidRDefault="00F23136" w:rsidP="00215774"/>
    <w:p w14:paraId="1CD94905" w14:textId="77777777" w:rsidR="00F23136" w:rsidRPr="00151BB1" w:rsidRDefault="00F23136" w:rsidP="00215774"/>
    <w:p w14:paraId="56D2FA17" w14:textId="77777777" w:rsidR="00F23136" w:rsidRPr="00151BB1" w:rsidRDefault="00F23136" w:rsidP="00215774"/>
    <w:p w14:paraId="76D123D0" w14:textId="77777777" w:rsidR="00F23136" w:rsidRPr="00151BB1" w:rsidRDefault="00F23136" w:rsidP="00215774"/>
    <w:p w14:paraId="5057CC23" w14:textId="77777777" w:rsidR="00F23136" w:rsidRPr="00151BB1" w:rsidRDefault="00F23136" w:rsidP="00215774"/>
    <w:p w14:paraId="533F3201" w14:textId="77777777" w:rsidR="00F23136" w:rsidRPr="00151BB1" w:rsidRDefault="00F23136" w:rsidP="00215774"/>
    <w:p w14:paraId="3A6E41A8" w14:textId="77777777" w:rsidR="00F23136" w:rsidRPr="00151BB1" w:rsidRDefault="00F23136" w:rsidP="00215774"/>
    <w:p w14:paraId="32D99616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103606924"/>
      <w:bookmarkStart w:id="6" w:name="_Toc215295503"/>
      <w:bookmarkStart w:id="7" w:name="_Toc131313918"/>
      <w:bookmarkStart w:id="8" w:name="_Toc234175852"/>
      <w:bookmarkStart w:id="9" w:name="_Toc234176020"/>
      <w:bookmarkStart w:id="10" w:name="_Toc209979964"/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5"/>
      <w:r w:rsidRPr="00151BB1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1" w:name="_Toc215295504"/>
      <w:bookmarkEnd w:id="6"/>
      <w:r w:rsidRPr="00151BB1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7"/>
      <w:bookmarkEnd w:id="8"/>
      <w:bookmarkEnd w:id="9"/>
      <w:bookmarkEnd w:id="10"/>
      <w:bookmarkEnd w:id="11"/>
    </w:p>
    <w:p w14:paraId="605F8B7A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" w:name="_Зонирование_территории_городского"/>
      <w:bookmarkStart w:id="13" w:name="_Toc131313919"/>
      <w:bookmarkStart w:id="14" w:name="_Toc215295505"/>
      <w:bookmarkStart w:id="15" w:name="_Toc234175853"/>
      <w:bookmarkStart w:id="16" w:name="_Toc234176021"/>
      <w:bookmarkStart w:id="17" w:name="_Toc209979965"/>
      <w:bookmarkEnd w:id="12"/>
      <w:r w:rsidRPr="00151BB1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3"/>
      <w:bookmarkEnd w:id="14"/>
      <w:bookmarkEnd w:id="15"/>
      <w:bookmarkEnd w:id="16"/>
      <w:bookmarkEnd w:id="17"/>
    </w:p>
    <w:p w14:paraId="4C76BE1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14:paraId="026701A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14:paraId="44B704D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14:paraId="3C4257A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14:paraId="582A339B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14:paraId="660A9E25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" w:name="_Градостроительные_регламенты"/>
      <w:bookmarkStart w:id="19" w:name="_Зоны_с_особыми"/>
      <w:bookmarkStart w:id="20" w:name="_Разрешенное_использование_земельных"/>
      <w:bookmarkStart w:id="21" w:name="_Toc103606929"/>
      <w:bookmarkStart w:id="22" w:name="_Toc131313922"/>
      <w:bookmarkStart w:id="23" w:name="_Toc215295508"/>
      <w:bookmarkStart w:id="24" w:name="_Toc234175856"/>
      <w:bookmarkStart w:id="25" w:name="_Toc234176024"/>
      <w:bookmarkStart w:id="26" w:name="_Toc209979968"/>
      <w:bookmarkEnd w:id="18"/>
      <w:bookmarkEnd w:id="19"/>
      <w:bookmarkEnd w:id="20"/>
      <w:r w:rsidRPr="00151BB1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14:paraId="4061CD4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14:paraId="030DF75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14:paraId="49D67B7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тельства;</w:t>
      </w:r>
    </w:p>
    <w:p w14:paraId="444AE97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Российской Федерации.</w:t>
      </w:r>
    </w:p>
    <w:p w14:paraId="08EC0A7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</w:t>
      </w:r>
    </w:p>
    <w:p w14:paraId="62598D6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14:paraId="2093A2E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14:paraId="5ADC7D7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14:paraId="57C6DF8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14:paraId="037A23F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151BB1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тов);</w:t>
      </w:r>
    </w:p>
    <w:p w14:paraId="7FC1D5F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14:paraId="4A39BFB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ритории.</w:t>
      </w:r>
    </w:p>
    <w:p w14:paraId="247CB3D0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151BB1">
        <w:rPr>
          <w:rFonts w:ascii="Times New Roman" w:hAnsi="Times New Roman"/>
          <w:b/>
          <w:sz w:val="28"/>
          <w:szCs w:val="28"/>
        </w:rPr>
        <w:t>ъ</w:t>
      </w:r>
      <w:r w:rsidRPr="00151BB1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1"/>
      <w:bookmarkEnd w:id="22"/>
      <w:bookmarkEnd w:id="23"/>
      <w:bookmarkEnd w:id="24"/>
      <w:bookmarkEnd w:id="25"/>
      <w:bookmarkEnd w:id="26"/>
    </w:p>
    <w:p w14:paraId="5F0AEE5B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4166F0F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14:paraId="2536769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14:paraId="3570504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14:paraId="30C584D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14:paraId="248546E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14:paraId="27FCF05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151BB1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14:paraId="2D9E1CB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лого назначения.</w:t>
      </w:r>
    </w:p>
    <w:p w14:paraId="25BF844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14:paraId="3F424054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7" w:name="_Изменение_видов_разрешенного"/>
      <w:bookmarkStart w:id="28" w:name="_Toc234175857"/>
      <w:bookmarkStart w:id="29" w:name="_Toc234176025"/>
      <w:bookmarkStart w:id="30" w:name="_Toc209979969"/>
      <w:bookmarkEnd w:id="27"/>
      <w:r w:rsidRPr="00151BB1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8"/>
      <w:bookmarkEnd w:id="29"/>
      <w:bookmarkEnd w:id="30"/>
    </w:p>
    <w:p w14:paraId="6BAABA9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14:paraId="0FC6330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14:paraId="419FDE6B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14:paraId="2D24910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14:paraId="6EDC916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деральными законами.</w:t>
      </w:r>
    </w:p>
    <w:p w14:paraId="1EC42BA3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1" w:name="_Предоставление_разрешения_на"/>
      <w:bookmarkStart w:id="32" w:name="_Toc131313923"/>
      <w:bookmarkStart w:id="33" w:name="_Toc215295509"/>
      <w:bookmarkStart w:id="34" w:name="_Toc234175858"/>
      <w:bookmarkStart w:id="35" w:name="_Toc234176026"/>
      <w:bookmarkStart w:id="36" w:name="_Toc209979970"/>
      <w:bookmarkEnd w:id="31"/>
      <w:r w:rsidRPr="00151BB1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  <w:bookmarkEnd w:id="32"/>
      <w:bookmarkEnd w:id="33"/>
      <w:bookmarkEnd w:id="34"/>
      <w:bookmarkEnd w:id="35"/>
      <w:bookmarkEnd w:id="36"/>
      <w:r w:rsidRPr="00151BB1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151BB1">
        <w:rPr>
          <w:rFonts w:ascii="Times New Roman" w:hAnsi="Times New Roman"/>
          <w:b/>
          <w:sz w:val="28"/>
          <w:szCs w:val="28"/>
        </w:rPr>
        <w:t>з</w:t>
      </w:r>
      <w:r w:rsidRPr="00151BB1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</w:p>
    <w:p w14:paraId="66CADDA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151BB1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капитального строительства  (далее – разрешение на отклонение) напра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14:paraId="0FA6873F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ции. </w:t>
      </w:r>
    </w:p>
    <w:p w14:paraId="029F301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14:paraId="3005932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7" w:name="_Предельные_размеры_земельных"/>
      <w:bookmarkStart w:id="38" w:name="_Отклонение_от_предельных"/>
      <w:bookmarkEnd w:id="37"/>
      <w:bookmarkEnd w:id="38"/>
      <w:r w:rsidRPr="00151BB1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14:paraId="60EB88C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14:paraId="46EC097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151BB1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14:paraId="6833469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14:paraId="1228B39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9" w:name="OLE_LINK3"/>
      <w:r w:rsidRPr="00151BB1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9"/>
      <w:r w:rsidRPr="00151BB1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3E7EE81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дельных параметров;</w:t>
      </w:r>
    </w:p>
    <w:p w14:paraId="259BCA8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14:paraId="64B63C2B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14:paraId="3E2F194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14:paraId="2FE8D87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дателей;</w:t>
      </w:r>
    </w:p>
    <w:p w14:paraId="12C403E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ей.</w:t>
      </w:r>
    </w:p>
    <w:p w14:paraId="04D665C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14:paraId="300B20E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ских лиц;</w:t>
      </w:r>
    </w:p>
    <w:p w14:paraId="35F99B0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151BB1">
        <w:rPr>
          <w:rFonts w:ascii="Times New Roman" w:hAnsi="Times New Roman"/>
          <w:sz w:val="28"/>
          <w:u w:color="FFFFFF"/>
        </w:rPr>
        <w:t>ъ</w:t>
      </w:r>
      <w:r w:rsidRPr="00151BB1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14:paraId="43BC367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14:paraId="2682BA3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14:paraId="002FA0C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14:paraId="3E3804B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14:paraId="0619446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заказного письма.</w:t>
      </w:r>
    </w:p>
    <w:p w14:paraId="1261476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151BB1">
        <w:rPr>
          <w:rFonts w:ascii="Times New Roman" w:hAnsi="Times New Roman"/>
          <w:sz w:val="28"/>
          <w:u w:color="FFFFFF"/>
        </w:rPr>
        <w:t>м</w:t>
      </w:r>
      <w:r w:rsidRPr="00151BB1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тельно.</w:t>
      </w:r>
    </w:p>
    <w:p w14:paraId="38FD388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14:paraId="656E3B0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14:paraId="50DC61C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14:paraId="319FD308" w14:textId="77777777" w:rsidR="00F23136" w:rsidRPr="00151BB1" w:rsidRDefault="00F23136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14:paraId="5B6F952C" w14:textId="77777777" w:rsidR="00F23136" w:rsidRPr="00151BB1" w:rsidRDefault="00F23136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14:paraId="62BAACD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14:paraId="2E84ED7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ящей статьей;</w:t>
      </w:r>
    </w:p>
    <w:p w14:paraId="3C96239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14:paraId="66E0A81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14:paraId="539CFF00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14:paraId="48EF86E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14:paraId="28164473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794CBA07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0" w:name="_Назначение_документации_по"/>
      <w:bookmarkStart w:id="41" w:name="_Виды_документации_по"/>
      <w:bookmarkStart w:id="42" w:name="_Toc131313928"/>
      <w:bookmarkStart w:id="43" w:name="_Toc215295515"/>
      <w:bookmarkStart w:id="44" w:name="_Toc234175864"/>
      <w:bookmarkStart w:id="45" w:name="_Toc234176032"/>
      <w:bookmarkStart w:id="46" w:name="_Toc209979976"/>
      <w:bookmarkStart w:id="47" w:name="_Toc103606939"/>
      <w:bookmarkStart w:id="48" w:name="_Toc131313933"/>
      <w:bookmarkEnd w:id="40"/>
      <w:bookmarkEnd w:id="41"/>
      <w:r w:rsidRPr="00151BB1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  <w:bookmarkEnd w:id="42"/>
      <w:bookmarkEnd w:id="43"/>
      <w:bookmarkEnd w:id="44"/>
      <w:bookmarkEnd w:id="45"/>
      <w:bookmarkEnd w:id="46"/>
    </w:p>
    <w:p w14:paraId="0F899EF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разработки следующей документации по планировке территории:</w:t>
      </w:r>
    </w:p>
    <w:p w14:paraId="2DA476D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14:paraId="196F314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14:paraId="59C151B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ния;</w:t>
      </w:r>
    </w:p>
    <w:p w14:paraId="6868E82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14:paraId="1B9EA74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14:paraId="30847F2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кументов.</w:t>
      </w:r>
    </w:p>
    <w:p w14:paraId="660FAB2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14:paraId="0225CDC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14:paraId="7F5470F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с учётом требований статей 42 – 44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ской Федерации. </w:t>
      </w:r>
    </w:p>
    <w:p w14:paraId="657E5825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9" w:name="_Принятие_решения_о"/>
      <w:bookmarkStart w:id="50" w:name="_Toc131313929"/>
      <w:bookmarkStart w:id="51" w:name="_Toc215295516"/>
      <w:bookmarkStart w:id="52" w:name="_Toc234175865"/>
      <w:bookmarkStart w:id="53" w:name="_Toc234176033"/>
      <w:bookmarkStart w:id="54" w:name="_Toc209979977"/>
      <w:bookmarkEnd w:id="49"/>
      <w:r w:rsidRPr="00151BB1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50"/>
      <w:bookmarkEnd w:id="51"/>
      <w:bookmarkEnd w:id="52"/>
      <w:bookmarkEnd w:id="53"/>
      <w:bookmarkEnd w:id="54"/>
    </w:p>
    <w:p w14:paraId="3B087F00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поселения, за исключением случаев, когда в соответствии со статьей 45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14:paraId="4FFCEAA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14:paraId="34C2153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14:paraId="14B4494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ствующей схемы);</w:t>
      </w:r>
    </w:p>
    <w:p w14:paraId="636B028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14:paraId="1B4CCC9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14:paraId="6C5069C8" w14:textId="77777777" w:rsidR="00F23136" w:rsidRPr="00151BB1" w:rsidRDefault="00F23136" w:rsidP="00013F04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14:paraId="63F703B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14:paraId="16561FE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14:paraId="0111CE8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14:paraId="232C2DE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14:paraId="70EA37E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цели планировки территории;</w:t>
      </w:r>
    </w:p>
    <w:p w14:paraId="6470AD9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14:paraId="51BF7EE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14:paraId="3A74149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14:paraId="1247F42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14:paraId="6D6E2E38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5" w:name="_Подготовка_документации_по"/>
      <w:bookmarkStart w:id="56" w:name="_Toc131313930"/>
      <w:bookmarkStart w:id="57" w:name="_Toc215295517"/>
      <w:bookmarkStart w:id="58" w:name="_Toc234175866"/>
      <w:bookmarkStart w:id="59" w:name="_Toc234176034"/>
      <w:bookmarkStart w:id="60" w:name="_Toc209979978"/>
      <w:bookmarkEnd w:id="55"/>
      <w:r w:rsidRPr="00151BB1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6"/>
      <w:bookmarkEnd w:id="57"/>
      <w:bookmarkEnd w:id="58"/>
      <w:bookmarkEnd w:id="59"/>
      <w:bookmarkEnd w:id="60"/>
    </w:p>
    <w:p w14:paraId="36F0011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14:paraId="3065EA9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14:paraId="50E4FDD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14:paraId="7BEB0548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рации.</w:t>
      </w:r>
    </w:p>
    <w:p w14:paraId="023695B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14:paraId="031B53C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Правил.</w:t>
      </w:r>
    </w:p>
    <w:p w14:paraId="4A6A6E4F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1" w:name="_Утверждение_документации_по"/>
      <w:bookmarkStart w:id="62" w:name="_Toc234175895"/>
      <w:bookmarkStart w:id="63" w:name="_Toc234176063"/>
      <w:bookmarkStart w:id="64" w:name="_Toc209980007"/>
      <w:bookmarkStart w:id="65" w:name="_Toc131313944"/>
      <w:bookmarkStart w:id="66" w:name="_Toc215295537"/>
      <w:bookmarkEnd w:id="61"/>
      <w:r w:rsidRPr="00151BB1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151BB1">
        <w:rPr>
          <w:rFonts w:ascii="Times New Roman" w:hAnsi="Times New Roman"/>
          <w:b/>
          <w:sz w:val="28"/>
          <w:szCs w:val="28"/>
        </w:rPr>
        <w:t>с</w:t>
      </w:r>
      <w:r w:rsidRPr="00151BB1">
        <w:rPr>
          <w:rFonts w:ascii="Times New Roman" w:hAnsi="Times New Roman"/>
          <w:b/>
          <w:sz w:val="28"/>
          <w:szCs w:val="28"/>
        </w:rPr>
        <w:t>ные линии</w:t>
      </w:r>
      <w:bookmarkEnd w:id="62"/>
      <w:bookmarkEnd w:id="63"/>
      <w:bookmarkEnd w:id="64"/>
    </w:p>
    <w:p w14:paraId="7016BC2F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14:paraId="333E5A6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14:paraId="7A1FCB1B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</w:p>
    <w:p w14:paraId="30BFBDE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селения.</w:t>
      </w:r>
    </w:p>
    <w:p w14:paraId="46E4FA6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14:paraId="5966C65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14:paraId="56D4B72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 xml:space="preserve">ного участка. </w:t>
      </w:r>
    </w:p>
    <w:p w14:paraId="3984079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5"/>
      <w:bookmarkEnd w:id="66"/>
    </w:p>
    <w:p w14:paraId="19235E28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7" w:name="_Toc234175874"/>
      <w:bookmarkStart w:id="68" w:name="_Toc234176042"/>
      <w:bookmarkStart w:id="69" w:name="_Toc209979986"/>
      <w:bookmarkStart w:id="70" w:name="_Toc103510876"/>
      <w:bookmarkStart w:id="71" w:name="_Toc103510982"/>
      <w:bookmarkStart w:id="72" w:name="_Toc103511237"/>
      <w:bookmarkStart w:id="73" w:name="_Toc103512586"/>
      <w:bookmarkStart w:id="74" w:name="_Toc105485623"/>
      <w:bookmarkStart w:id="75" w:name="_Toc103606945"/>
      <w:bookmarkEnd w:id="47"/>
      <w:bookmarkEnd w:id="48"/>
      <w:r w:rsidRPr="00151BB1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7"/>
      <w:bookmarkEnd w:id="68"/>
      <w:bookmarkEnd w:id="69"/>
    </w:p>
    <w:p w14:paraId="7CDFF081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6" w:name="_Общие_положения_об"/>
      <w:bookmarkStart w:id="77" w:name="_Toc234175875"/>
      <w:bookmarkStart w:id="78" w:name="_Toc234176043"/>
      <w:bookmarkStart w:id="79" w:name="_Toc209979987"/>
      <w:bookmarkEnd w:id="70"/>
      <w:bookmarkEnd w:id="71"/>
      <w:bookmarkEnd w:id="72"/>
      <w:bookmarkEnd w:id="73"/>
      <w:bookmarkEnd w:id="74"/>
      <w:bookmarkEnd w:id="76"/>
      <w:r w:rsidRPr="00151BB1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151BB1">
        <w:rPr>
          <w:rFonts w:ascii="Times New Roman" w:hAnsi="Times New Roman"/>
          <w:b/>
          <w:sz w:val="28"/>
          <w:szCs w:val="28"/>
        </w:rPr>
        <w:t>б</w:t>
      </w:r>
      <w:r w:rsidRPr="00151BB1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7"/>
      <w:bookmarkEnd w:id="78"/>
      <w:bookmarkEnd w:id="79"/>
    </w:p>
    <w:p w14:paraId="361A8C1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14:paraId="337DE2C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14:paraId="7F7155D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ральный план поселения;</w:t>
      </w:r>
    </w:p>
    <w:p w14:paraId="39F5F9E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поселения;</w:t>
      </w:r>
    </w:p>
    <w:p w14:paraId="2C802D8B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14:paraId="4C5FEA3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14:paraId="16A8123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ительной деятельности.</w:t>
      </w:r>
    </w:p>
    <w:p w14:paraId="48CFE5E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14:paraId="6AB4B16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14:paraId="3106A35F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14:paraId="66B63D04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поселения;</w:t>
      </w:r>
    </w:p>
    <w:p w14:paraId="784FA38F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орган, уполномоченный на проведение публичных слушаний;</w:t>
      </w:r>
    </w:p>
    <w:p w14:paraId="22428E60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жители поселения;</w:t>
      </w:r>
    </w:p>
    <w:p w14:paraId="6E5CC23A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14:paraId="7794249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слушания являются:</w:t>
      </w:r>
    </w:p>
    <w:p w14:paraId="094D19C4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</w:t>
      </w:r>
      <w:r>
        <w:rPr>
          <w:rFonts w:ascii="Times New Roman" w:hAnsi="Times New Roman"/>
          <w:sz w:val="28"/>
          <w:u w:color="FFFFFF"/>
        </w:rPr>
        <w:t xml:space="preserve">1 </w:t>
      </w:r>
      <w:r w:rsidRPr="00151BB1">
        <w:rPr>
          <w:rFonts w:ascii="Times New Roman" w:hAnsi="Times New Roman"/>
          <w:sz w:val="28"/>
          <w:u w:color="FFFFFF"/>
        </w:rPr>
        <w:t xml:space="preserve">настоящей статьи. </w:t>
      </w:r>
    </w:p>
    <w:p w14:paraId="6DE22461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14:paraId="179A959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14:paraId="2068F77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14:paraId="75E9E8D1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0" w:name="_Назначение_публичных_слушаний"/>
      <w:bookmarkStart w:id="81" w:name="_Toc103510881"/>
      <w:bookmarkStart w:id="82" w:name="_Toc103510987"/>
      <w:bookmarkStart w:id="83" w:name="_Toc103511242"/>
      <w:bookmarkStart w:id="84" w:name="_Toc103512591"/>
      <w:bookmarkStart w:id="85" w:name="_Toc105485627"/>
      <w:bookmarkStart w:id="86" w:name="_Toc234175876"/>
      <w:bookmarkStart w:id="87" w:name="_Toc234176044"/>
      <w:bookmarkStart w:id="88" w:name="_Toc209979988"/>
      <w:bookmarkEnd w:id="80"/>
      <w:r w:rsidRPr="00151BB1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2995854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151BB1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гана.</w:t>
      </w:r>
    </w:p>
    <w:p w14:paraId="682799AF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151BB1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нет.</w:t>
      </w:r>
    </w:p>
    <w:p w14:paraId="523FD00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14:paraId="751D57C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14:paraId="01BCDA4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450E1115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орган, </w:t>
      </w:r>
      <w:r>
        <w:rPr>
          <w:rFonts w:ascii="Times New Roman" w:hAnsi="Times New Roman"/>
          <w:sz w:val="28"/>
          <w:u w:color="FFFFFF"/>
        </w:rPr>
        <w:t>уполномоченный в соответствии с</w:t>
      </w:r>
      <w:r w:rsidRPr="00151BB1">
        <w:rPr>
          <w:rFonts w:ascii="Times New Roman" w:hAnsi="Times New Roman"/>
          <w:sz w:val="28"/>
          <w:u w:color="FFFFFF"/>
        </w:rPr>
        <w:t xml:space="preserve">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151BB1">
        <w:rPr>
          <w:rFonts w:ascii="Times New Roman" w:hAnsi="Times New Roman"/>
          <w:sz w:val="28"/>
          <w:u w:color="FFFFFF"/>
        </w:rPr>
        <w:t xml:space="preserve">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14:paraId="47B23D2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14:paraId="1BE1E36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14:paraId="43DEC50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слушаний);</w:t>
      </w:r>
    </w:p>
    <w:p w14:paraId="5438B39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метом публичных слушаний;</w:t>
      </w:r>
    </w:p>
    <w:p w14:paraId="1E4EAE3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14:paraId="4B7DCE8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14:paraId="34687EB0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9" w:name="_Срок_проведения_публичных"/>
      <w:bookmarkStart w:id="90" w:name="_Toc234175877"/>
      <w:bookmarkStart w:id="91" w:name="_Toc234176045"/>
      <w:bookmarkStart w:id="92" w:name="_Toc209979989"/>
      <w:bookmarkEnd w:id="89"/>
      <w:r w:rsidRPr="00151BB1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90"/>
      <w:bookmarkEnd w:id="91"/>
      <w:bookmarkEnd w:id="92"/>
    </w:p>
    <w:p w14:paraId="27D0EC8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14:paraId="150E883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14:paraId="698BFD3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 поселения – 25 дней;</w:t>
      </w:r>
    </w:p>
    <w:p w14:paraId="3A7E2E6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14:paraId="15C5FB55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14:paraId="6747B94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14:paraId="459BCAF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– 25 дней;</w:t>
      </w:r>
    </w:p>
    <w:p w14:paraId="04C6F87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14:paraId="6037D688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14:paraId="592E1AA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14:paraId="58C1BDE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слушаний, указанный в пункте 1 настоящей статьи, может быть увеличен на срок не более 5 дней с учетом срока, необходимого для официального опубликования заключения о резул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татах публичных слушаний.</w:t>
      </w:r>
    </w:p>
    <w:p w14:paraId="1B9E3D9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14:paraId="20AD0C4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14:paraId="29BC5AB5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3" w:name="_Место_проведения_публичных"/>
      <w:bookmarkStart w:id="94" w:name="_Уполномоченный_на_организацию"/>
      <w:bookmarkStart w:id="95" w:name="_Финансирование_мероприятий_по"/>
      <w:bookmarkStart w:id="96" w:name="_Проведение_мероприятия_по"/>
      <w:bookmarkStart w:id="97" w:name="_Заключение_о_результатах"/>
      <w:bookmarkStart w:id="98" w:name="_Toc234175883"/>
      <w:bookmarkStart w:id="99" w:name="_Toc234176051"/>
      <w:bookmarkStart w:id="100" w:name="_Toc209979995"/>
      <w:bookmarkEnd w:id="93"/>
      <w:bookmarkEnd w:id="94"/>
      <w:bookmarkEnd w:id="95"/>
      <w:bookmarkEnd w:id="96"/>
      <w:bookmarkEnd w:id="97"/>
      <w:r w:rsidRPr="00151BB1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8"/>
      <w:bookmarkEnd w:id="99"/>
      <w:bookmarkEnd w:id="100"/>
    </w:p>
    <w:p w14:paraId="39F0889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14:paraId="5BB5544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14:paraId="566F544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14:paraId="080106E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2A71AC79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14:paraId="65F2636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14:paraId="1EDCC1F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14:paraId="1609B5C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14:paraId="0D8FBB6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14:paraId="5E165BE0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14:paraId="1ACF9651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слушаний;</w:t>
      </w:r>
    </w:p>
    <w:p w14:paraId="28C6512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14:paraId="5B243A0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14:paraId="17D412B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14:paraId="3DDEB1F9" w14:textId="77777777" w:rsidR="00F23136" w:rsidRPr="00151BB1" w:rsidRDefault="00F23136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1" w:name="_Особенности_проведения_публичных_"/>
      <w:bookmarkStart w:id="102" w:name="_Особенности_проведения_публичных"/>
      <w:bookmarkStart w:id="103" w:name="_Особенности_проведения_публичных_1"/>
      <w:bookmarkStart w:id="104" w:name="_Особенности_организации_и"/>
      <w:bookmarkStart w:id="105" w:name="_Использование_территорий_общего"/>
      <w:bookmarkStart w:id="106" w:name="_Контроль_в_сфере"/>
      <w:bookmarkStart w:id="107" w:name="_Toc131313945"/>
      <w:bookmarkStart w:id="108" w:name="_Toc103606949"/>
      <w:bookmarkStart w:id="109" w:name="_Toc215295538"/>
      <w:bookmarkStart w:id="110" w:name="_Toc234175898"/>
      <w:bookmarkStart w:id="111" w:name="_Toc234176066"/>
      <w:bookmarkStart w:id="112" w:name="_Toc209980010"/>
      <w:bookmarkEnd w:id="75"/>
      <w:bookmarkEnd w:id="101"/>
      <w:bookmarkEnd w:id="102"/>
      <w:bookmarkEnd w:id="103"/>
      <w:bookmarkEnd w:id="104"/>
      <w:bookmarkEnd w:id="105"/>
      <w:bookmarkEnd w:id="106"/>
      <w:r w:rsidRPr="00151BB1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7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  <w:bookmarkEnd w:id="108"/>
      <w:r w:rsidRPr="00151BB1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Pr="00151BB1">
        <w:rPr>
          <w:rFonts w:ascii="Times New Roman" w:hAnsi="Times New Roman"/>
          <w:b/>
          <w:sz w:val="28"/>
          <w:szCs w:val="28"/>
        </w:rPr>
        <w:br/>
        <w:t>и застройки поселения</w:t>
      </w:r>
      <w:bookmarkEnd w:id="109"/>
      <w:bookmarkEnd w:id="110"/>
      <w:bookmarkEnd w:id="111"/>
      <w:bookmarkEnd w:id="112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</w:p>
    <w:p w14:paraId="235E7FD7" w14:textId="77777777" w:rsidR="00F23136" w:rsidRPr="00151BB1" w:rsidRDefault="00F23136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3" w:name="_Основания_для_внесения"/>
      <w:bookmarkStart w:id="114" w:name="_Toc131313946"/>
      <w:bookmarkStart w:id="115" w:name="_Toc215295539"/>
      <w:bookmarkStart w:id="116" w:name="_Toc234175899"/>
      <w:bookmarkStart w:id="117" w:name="_Toc234176067"/>
      <w:bookmarkStart w:id="118" w:name="_Toc209980011"/>
      <w:bookmarkEnd w:id="113"/>
      <w:r w:rsidRPr="00151BB1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4"/>
      <w:bookmarkEnd w:id="115"/>
      <w:r w:rsidRPr="00151BB1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вила</w:t>
      </w:r>
      <w:bookmarkEnd w:id="116"/>
      <w:bookmarkEnd w:id="117"/>
      <w:bookmarkEnd w:id="118"/>
    </w:p>
    <w:p w14:paraId="7B5B2189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Toc103606951"/>
      <w:r w:rsidRPr="00151BB1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9"/>
    </w:p>
    <w:p w14:paraId="72227B14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14:paraId="2FD8A747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ющих рекомендаций:</w:t>
      </w:r>
    </w:p>
    <w:p w14:paraId="25960FC2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14:paraId="08E74B77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14:paraId="2C46BA5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занием причин отклонения.</w:t>
      </w:r>
    </w:p>
    <w:p w14:paraId="30689372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14:paraId="36ED5A73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14:paraId="4AB3C60B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14:paraId="6DC16CC9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14:paraId="30773E3A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десяти дней со дня издания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14:paraId="699AFD6D" w14:textId="77777777" w:rsidR="00F23136" w:rsidRPr="00151BB1" w:rsidRDefault="00F23136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79F92DF0" w14:textId="77777777" w:rsidR="00F23136" w:rsidRPr="00151BB1" w:rsidRDefault="00F23136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67644D3E" w14:textId="77777777" w:rsidR="00F23136" w:rsidRPr="00151BB1" w:rsidRDefault="00F23136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0DF42383" w14:textId="77777777" w:rsidR="00F23136" w:rsidRPr="00151BB1" w:rsidRDefault="00F23136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14:paraId="6A02FFDA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20" w:name="_Подготовка_и_принятие"/>
      <w:bookmarkEnd w:id="120"/>
      <w:r w:rsidRPr="00151BB1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14:paraId="101E2EEE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14:paraId="70FB270A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14:paraId="6E15AEE1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ному контракту;</w:t>
      </w:r>
    </w:p>
    <w:p w14:paraId="50E2DE81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14:paraId="2A7EE2F1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14:paraId="60D4F67D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сию на доработку.</w:t>
      </w:r>
    </w:p>
    <w:p w14:paraId="6501096D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постановление Главы поселения о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14:paraId="73D389A3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14:paraId="155439C3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14:paraId="5B38B7F1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ту.</w:t>
      </w:r>
    </w:p>
    <w:p w14:paraId="29F58B0B" w14:textId="77777777" w:rsidR="00F23136" w:rsidRPr="00151BB1" w:rsidRDefault="00F23136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14:paraId="4BE3ED74" w14:textId="77777777" w:rsidR="00F23136" w:rsidRPr="00151BB1" w:rsidRDefault="00F23136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1" w:name="_Заключительные_положения"/>
      <w:bookmarkEnd w:id="121"/>
      <w:r w:rsidRPr="00151BB1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14:paraId="0219476C" w14:textId="77777777" w:rsidR="00F23136" w:rsidRPr="009C4FC6" w:rsidRDefault="00F23136" w:rsidP="001074E4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DD4253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DD4253">
        <w:rPr>
          <w:rFonts w:ascii="Times New Roman" w:hAnsi="Times New Roman"/>
          <w:sz w:val="28"/>
          <w:u w:color="FFFFFF"/>
        </w:rPr>
        <w:t>б</w:t>
      </w:r>
      <w:r w:rsidRPr="00DD4253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DD4253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DD4253">
        <w:rPr>
          <w:rFonts w:ascii="Times New Roman" w:hAnsi="Times New Roman"/>
          <w:sz w:val="28"/>
          <w:szCs w:val="28"/>
        </w:rPr>
        <w:t>о</w:t>
      </w:r>
      <w:r w:rsidRPr="00DD4253">
        <w:rPr>
          <w:rFonts w:ascii="Times New Roman" w:hAnsi="Times New Roman"/>
          <w:sz w:val="28"/>
          <w:szCs w:val="28"/>
        </w:rPr>
        <w:t>вания)</w:t>
      </w:r>
      <w:r w:rsidRPr="00DD4253">
        <w:rPr>
          <w:rFonts w:ascii="Times New Roman" w:hAnsi="Times New Roman"/>
          <w:sz w:val="28"/>
          <w:u w:color="FFFFFF"/>
        </w:rPr>
        <w:t>.</w:t>
      </w:r>
    </w:p>
    <w:p w14:paraId="1ED5AA44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14:paraId="05F1B6B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на ввод объекта в эксплуатацию, фактическое использование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14:paraId="24FC5EC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14:paraId="00CDDF21" w14:textId="77777777" w:rsidR="00F23136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51BB1">
        <w:rPr>
          <w:rFonts w:ascii="Times New Roman" w:hAnsi="Times New Roman"/>
          <w:sz w:val="28"/>
          <w:u w:color="FFFFFF"/>
        </w:rPr>
        <w:t>п</w:t>
      </w:r>
      <w:r w:rsidRPr="00151BB1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14:paraId="306C8A9B" w14:textId="0AFA126D" w:rsidR="008E013B" w:rsidRDefault="008E013B" w:rsidP="007478A2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 w:rsidRPr="007478A2">
        <w:rPr>
          <w:rFonts w:ascii="Times New Roman" w:hAnsi="Times New Roman"/>
          <w:color w:val="FF0000"/>
          <w:sz w:val="28"/>
          <w:u w:color="FFFFFF"/>
        </w:rPr>
        <w:t>Информация об изменениях:</w:t>
      </w:r>
      <w:r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Большое Микушкино от</w:t>
      </w:r>
      <w:r w:rsidR="007478A2">
        <w:rPr>
          <w:rFonts w:ascii="Times New Roman" w:hAnsi="Times New Roman"/>
          <w:i/>
          <w:sz w:val="28"/>
          <w:u w:color="FFFFFF"/>
        </w:rPr>
        <w:t xml:space="preserve"> 14 декабря 201</w:t>
      </w:r>
      <w:r w:rsidR="00280962">
        <w:rPr>
          <w:rFonts w:ascii="Times New Roman" w:hAnsi="Times New Roman"/>
          <w:i/>
          <w:sz w:val="28"/>
          <w:u w:color="FFFFFF"/>
        </w:rPr>
        <w:t>5</w:t>
      </w:r>
      <w:r w:rsidR="007478A2">
        <w:rPr>
          <w:rFonts w:ascii="Times New Roman" w:hAnsi="Times New Roman"/>
          <w:i/>
          <w:sz w:val="28"/>
          <w:u w:color="FFFFFF"/>
        </w:rPr>
        <w:t xml:space="preserve"> года № 16 часть</w:t>
      </w:r>
      <w:r>
        <w:rPr>
          <w:rFonts w:ascii="Times New Roman" w:hAnsi="Times New Roman"/>
          <w:i/>
          <w:sz w:val="28"/>
          <w:u w:color="FFFFFF"/>
        </w:rPr>
        <w:t xml:space="preserve"> 6 статьи 19 настоящих Правил изложен</w:t>
      </w:r>
      <w:r w:rsidR="007478A2">
        <w:rPr>
          <w:rFonts w:ascii="Times New Roman" w:hAnsi="Times New Roman"/>
          <w:i/>
          <w:sz w:val="28"/>
          <w:u w:color="FFFFFF"/>
        </w:rPr>
        <w:t>а</w:t>
      </w:r>
      <w:r>
        <w:rPr>
          <w:rFonts w:ascii="Times New Roman" w:hAnsi="Times New Roman"/>
          <w:i/>
          <w:sz w:val="28"/>
          <w:u w:color="FFFFFF"/>
        </w:rPr>
        <w:t xml:space="preserve"> в новой редакции.</w:t>
      </w:r>
    </w:p>
    <w:p w14:paraId="74F5A3BE" w14:textId="0A08A8B3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Градостроительные планы земельных участков, </w:t>
      </w:r>
      <w:r w:rsidR="00436668">
        <w:rPr>
          <w:rFonts w:ascii="Times New Roman" w:hAnsi="Times New Roman"/>
          <w:sz w:val="28"/>
          <w:u w:color="FFFFFF"/>
        </w:rPr>
        <w:t>выданные до вступления в силу Правил, решений о внесении изменений в Правила, явл</w:t>
      </w:r>
      <w:r w:rsidR="00436668">
        <w:rPr>
          <w:rFonts w:ascii="Times New Roman" w:hAnsi="Times New Roman"/>
          <w:sz w:val="28"/>
          <w:u w:color="FFFFFF"/>
        </w:rPr>
        <w:t>я</w:t>
      </w:r>
      <w:r w:rsidR="00436668">
        <w:rPr>
          <w:rFonts w:ascii="Times New Roman" w:hAnsi="Times New Roman"/>
          <w:sz w:val="28"/>
          <w:u w:color="FFFFFF"/>
        </w:rPr>
        <w:t>ются действительными</w:t>
      </w:r>
      <w:r w:rsidRPr="00151BB1">
        <w:rPr>
          <w:rFonts w:ascii="Times New Roman" w:hAnsi="Times New Roman"/>
          <w:sz w:val="28"/>
          <w:u w:color="FFFFFF"/>
        </w:rPr>
        <w:t>.</w:t>
      </w:r>
    </w:p>
    <w:p w14:paraId="0E97970E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lastRenderedPageBreak/>
        <w:t>женных на территориях, отнесенных Правилами к двум и более территор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14:paraId="688AA9C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14:paraId="2AA14D1B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щей статьи.</w:t>
      </w:r>
    </w:p>
    <w:p w14:paraId="0917D5A9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Администрации поселения об утверждении проектов планировки и 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«Ж8 Зона комплексной застройки». </w:t>
      </w:r>
    </w:p>
    <w:p w14:paraId="726C677E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сти 1</w:t>
      </w:r>
      <w:r>
        <w:rPr>
          <w:rFonts w:ascii="Times New Roman" w:hAnsi="Times New Roman"/>
          <w:sz w:val="28"/>
          <w:u w:color="FFFFFF"/>
        </w:rPr>
        <w:t>0</w:t>
      </w:r>
      <w:r w:rsidRPr="00151BB1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ритории.</w:t>
      </w:r>
    </w:p>
    <w:p w14:paraId="43CB4855" w14:textId="77777777" w:rsidR="00F23136" w:rsidRPr="00151BB1" w:rsidRDefault="00F23136" w:rsidP="0080466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Параметры разрешенного строительства, реконструкции объектов капитального строительства в границах территориальной зоны «Ж8 Зона </w:t>
      </w:r>
      <w:r w:rsidRPr="00151BB1">
        <w:rPr>
          <w:rFonts w:ascii="Times New Roman" w:hAnsi="Times New Roman"/>
          <w:sz w:val="28"/>
          <w:u w:color="FFFFFF"/>
        </w:rPr>
        <w:lastRenderedPageBreak/>
        <w:t>комплексной застройки» обосновываются проектом планировки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ствующей территории. </w:t>
      </w:r>
    </w:p>
    <w:p w14:paraId="4CE6ECBB" w14:textId="4316B980" w:rsidR="00436668" w:rsidRDefault="00F23136" w:rsidP="00436668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в территориальной зоне «Ж8 Зона комплексной застро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ки в отношении»  в отношении территории, для которой утвержден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ствующий проект планировки территории.</w:t>
      </w:r>
    </w:p>
    <w:p w14:paraId="3310D07E" w14:textId="21744175" w:rsidR="00436668" w:rsidRDefault="00436668" w:rsidP="007478A2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 w:rsidRPr="007478A2">
        <w:rPr>
          <w:rFonts w:ascii="Times New Roman" w:hAnsi="Times New Roman"/>
          <w:color w:val="FF0000"/>
          <w:sz w:val="28"/>
          <w:u w:color="FFFFFF"/>
        </w:rPr>
        <w:t>Информация об изменениях:</w:t>
      </w:r>
      <w:r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Большое Микушкино от 1</w:t>
      </w:r>
      <w:r w:rsidR="007478A2">
        <w:rPr>
          <w:rFonts w:ascii="Times New Roman" w:hAnsi="Times New Roman"/>
          <w:i/>
          <w:sz w:val="28"/>
          <w:u w:color="FFFFFF"/>
        </w:rPr>
        <w:t>4 декабря 201</w:t>
      </w:r>
      <w:r w:rsidR="00280962">
        <w:rPr>
          <w:rFonts w:ascii="Times New Roman" w:hAnsi="Times New Roman"/>
          <w:i/>
          <w:sz w:val="28"/>
          <w:u w:color="FFFFFF"/>
        </w:rPr>
        <w:t>5</w:t>
      </w:r>
      <w:r w:rsidR="007478A2">
        <w:rPr>
          <w:rFonts w:ascii="Times New Roman" w:hAnsi="Times New Roman"/>
          <w:i/>
          <w:sz w:val="28"/>
          <w:u w:color="FFFFFF"/>
        </w:rPr>
        <w:t xml:space="preserve"> года № 16 часть</w:t>
      </w:r>
      <w:r>
        <w:rPr>
          <w:rFonts w:ascii="Times New Roman" w:hAnsi="Times New Roman"/>
          <w:i/>
          <w:sz w:val="28"/>
          <w:u w:color="FFFFFF"/>
        </w:rPr>
        <w:t xml:space="preserve"> 14 статьи 19 настоящих Правил признан</w:t>
      </w:r>
      <w:r w:rsidR="007478A2">
        <w:rPr>
          <w:rFonts w:ascii="Times New Roman" w:hAnsi="Times New Roman"/>
          <w:i/>
          <w:sz w:val="28"/>
          <w:u w:color="FFFFFF"/>
        </w:rPr>
        <w:t>а  утратившей</w:t>
      </w:r>
      <w:r>
        <w:rPr>
          <w:rFonts w:ascii="Times New Roman" w:hAnsi="Times New Roman"/>
          <w:i/>
          <w:sz w:val="28"/>
          <w:u w:color="FFFFFF"/>
        </w:rPr>
        <w:t xml:space="preserve"> силу.</w:t>
      </w:r>
    </w:p>
    <w:p w14:paraId="39DEE420" w14:textId="07E85BA2" w:rsidR="00F23136" w:rsidRPr="00436668" w:rsidRDefault="00F23136" w:rsidP="00436668">
      <w:pPr>
        <w:tabs>
          <w:tab w:val="left" w:pos="1134"/>
        </w:tabs>
        <w:spacing w:line="360" w:lineRule="auto"/>
        <w:ind w:firstLine="709"/>
        <w:jc w:val="both"/>
        <w:rPr>
          <w:i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14</w:t>
      </w:r>
      <w:r w:rsidRPr="00334DF8">
        <w:rPr>
          <w:rFonts w:ascii="Times New Roman" w:hAnsi="Times New Roman"/>
          <w:sz w:val="28"/>
          <w:u w:color="FFFFFF"/>
        </w:rPr>
        <w:t xml:space="preserve">. </w:t>
      </w:r>
      <w:r w:rsidR="00436668" w:rsidRPr="00436668">
        <w:rPr>
          <w:rFonts w:ascii="Times New Roman" w:hAnsi="Times New Roman"/>
          <w:i/>
          <w:sz w:val="28"/>
          <w:u w:color="FFFFFF"/>
        </w:rPr>
        <w:t>Утратил</w:t>
      </w:r>
      <w:r w:rsidR="007478A2">
        <w:rPr>
          <w:rFonts w:ascii="Times New Roman" w:hAnsi="Times New Roman"/>
          <w:i/>
          <w:sz w:val="28"/>
          <w:u w:color="FFFFFF"/>
        </w:rPr>
        <w:t>а</w:t>
      </w:r>
      <w:r w:rsidR="00436668" w:rsidRPr="00436668">
        <w:rPr>
          <w:rFonts w:ascii="Times New Roman" w:hAnsi="Times New Roman"/>
          <w:i/>
          <w:sz w:val="28"/>
          <w:u w:color="FFFFFF"/>
        </w:rPr>
        <w:t xml:space="preserve"> силу</w:t>
      </w:r>
      <w:r w:rsidRPr="00436668">
        <w:rPr>
          <w:i/>
          <w:sz w:val="28"/>
          <w:u w:color="FFFFFF"/>
        </w:rPr>
        <w:t>.</w:t>
      </w:r>
    </w:p>
    <w:p w14:paraId="36E2739F" w14:textId="77777777" w:rsidR="00F23136" w:rsidRPr="00212E94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15</w:t>
      </w:r>
      <w:r w:rsidRPr="00212E94">
        <w:rPr>
          <w:rFonts w:ascii="Times New Roman" w:hAnsi="Times New Roman"/>
          <w:sz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u w:color="FFFFFF"/>
        </w:rPr>
        <w:t>д</w:t>
      </w:r>
      <w:r>
        <w:rPr>
          <w:rFonts w:ascii="Times New Roman" w:hAnsi="Times New Roman"/>
          <w:sz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</w:p>
    <w:p w14:paraId="287A65FE" w14:textId="77777777" w:rsidR="00F23136" w:rsidRPr="00BB34AC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14:paraId="7AA782D5" w14:textId="77777777" w:rsidR="00F23136" w:rsidRDefault="00F23136" w:rsidP="007C789A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иного специального назначения в соответствии с Федеральным законом 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 участков из одной категории в другую</w:t>
      </w:r>
      <w:r>
        <w:rPr>
          <w:sz w:val="28"/>
          <w:u w:color="FFFFFF"/>
        </w:rPr>
        <w:t>».</w:t>
      </w:r>
    </w:p>
    <w:p w14:paraId="0753231D" w14:textId="77777777" w:rsidR="00F23136" w:rsidRPr="00F71070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16</w:t>
      </w:r>
      <w:r w:rsidRPr="00F71070">
        <w:rPr>
          <w:rFonts w:ascii="Times New Roman" w:hAnsi="Times New Roman"/>
          <w:sz w:val="28"/>
          <w:u w:color="FFFFFF"/>
        </w:rPr>
        <w:t>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14:paraId="1B76BB39" w14:textId="77777777" w:rsidR="00F23136" w:rsidRPr="00F71070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14:paraId="34F92936" w14:textId="77777777" w:rsidR="00F23136" w:rsidRDefault="00F23136" w:rsidP="007C789A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14:paraId="07FEA9D9" w14:textId="2DB4BF84" w:rsidR="00436668" w:rsidRDefault="00436668" w:rsidP="007478A2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u w:color="FFFFFF"/>
        </w:rPr>
      </w:pPr>
      <w:r w:rsidRPr="007478A2">
        <w:rPr>
          <w:rFonts w:ascii="Times New Roman" w:hAnsi="Times New Roman"/>
          <w:color w:val="FF0000"/>
          <w:sz w:val="28"/>
          <w:u w:color="FFFFFF"/>
        </w:rPr>
        <w:t>Информация об изменениях:</w:t>
      </w:r>
      <w:r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i/>
          <w:sz w:val="28"/>
          <w:u w:color="FFFFFF"/>
        </w:rPr>
        <w:t>Решением Собрания представителей сельского поселения Большое Микушкино от 14 декабря 201</w:t>
      </w:r>
      <w:r w:rsidR="00280962">
        <w:rPr>
          <w:rFonts w:ascii="Times New Roman" w:hAnsi="Times New Roman"/>
          <w:i/>
          <w:sz w:val="28"/>
          <w:u w:color="FFFFFF"/>
        </w:rPr>
        <w:t>5</w:t>
      </w:r>
      <w:r>
        <w:rPr>
          <w:rFonts w:ascii="Times New Roman" w:hAnsi="Times New Roman"/>
          <w:i/>
          <w:sz w:val="28"/>
          <w:u w:color="FFFFFF"/>
        </w:rPr>
        <w:t xml:space="preserve"> года № 16  статья 19 настоящих Правил дополнена частями 17-20.</w:t>
      </w:r>
    </w:p>
    <w:p w14:paraId="78473FB7" w14:textId="65DBD448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17. Предельные (минимальные и (или) максимальные) размеры земел</w:t>
      </w:r>
      <w:r w:rsidRPr="007348F0">
        <w:rPr>
          <w:rFonts w:ascii="Times New Roman" w:hAnsi="Times New Roman"/>
          <w:sz w:val="28"/>
          <w:u w:color="FFFFFF"/>
        </w:rPr>
        <w:t>ь</w:t>
      </w:r>
      <w:r w:rsidRPr="007348F0">
        <w:rPr>
          <w:rFonts w:ascii="Times New Roman" w:hAnsi="Times New Roman"/>
          <w:sz w:val="28"/>
          <w:u w:color="FFFFFF"/>
        </w:rPr>
        <w:t>ных участков, установленные Правилами, не применяются к земельным участкам:</w:t>
      </w:r>
    </w:p>
    <w:p w14:paraId="60643CCD" w14:textId="77777777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14:paraId="007D5EEA" w14:textId="77777777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7348F0">
        <w:rPr>
          <w:rFonts w:ascii="Times New Roman" w:hAnsi="Times New Roman"/>
          <w:sz w:val="28"/>
          <w:u w:color="FFFFFF"/>
        </w:rPr>
        <w:t>е</w:t>
      </w:r>
      <w:r w:rsidRPr="007348F0">
        <w:rPr>
          <w:rFonts w:ascii="Times New Roman" w:hAnsi="Times New Roman"/>
          <w:sz w:val="28"/>
          <w:u w:color="FFFFFF"/>
        </w:rPr>
        <w:t>ральными законами, отдельным категориям граждан в случаях, предусмо</w:t>
      </w:r>
      <w:r w:rsidRPr="007348F0">
        <w:rPr>
          <w:rFonts w:ascii="Times New Roman" w:hAnsi="Times New Roman"/>
          <w:sz w:val="28"/>
          <w:u w:color="FFFFFF"/>
        </w:rPr>
        <w:t>т</w:t>
      </w:r>
      <w:r w:rsidRPr="007348F0">
        <w:rPr>
          <w:rFonts w:ascii="Times New Roman" w:hAnsi="Times New Roman"/>
          <w:sz w:val="28"/>
          <w:u w:color="FFFFFF"/>
        </w:rPr>
        <w:t>ренных законами Самарской области;</w:t>
      </w:r>
    </w:p>
    <w:p w14:paraId="64AEF3B3" w14:textId="77777777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3)   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7348F0">
        <w:rPr>
          <w:rFonts w:ascii="Times New Roman" w:hAnsi="Times New Roman"/>
          <w:sz w:val="28"/>
          <w:u w:color="FFFFFF"/>
        </w:rPr>
        <w:t>ь</w:t>
      </w:r>
      <w:r w:rsidRPr="007348F0">
        <w:rPr>
          <w:rFonts w:ascii="Times New Roman" w:hAnsi="Times New Roman"/>
          <w:sz w:val="28"/>
          <w:u w:color="FFFFFF"/>
        </w:rPr>
        <w:t xml:space="preserve">ства, личного подсобного хозяйства, садоводства, огородничества, дачного хозяйства, размер которых менее минимального размера земельного участка, </w:t>
      </w:r>
      <w:r w:rsidRPr="007348F0">
        <w:rPr>
          <w:rFonts w:ascii="Times New Roman" w:hAnsi="Times New Roman"/>
          <w:sz w:val="28"/>
          <w:u w:color="FFFFFF"/>
        </w:rPr>
        <w:lastRenderedPageBreak/>
        <w:t>установленного Правилами, при наличии общей границы с земельным учас</w:t>
      </w:r>
      <w:r w:rsidRPr="007348F0">
        <w:rPr>
          <w:rFonts w:ascii="Times New Roman" w:hAnsi="Times New Roman"/>
          <w:sz w:val="28"/>
          <w:u w:color="FFFFFF"/>
        </w:rPr>
        <w:t>т</w:t>
      </w:r>
      <w:r w:rsidRPr="007348F0">
        <w:rPr>
          <w:rFonts w:ascii="Times New Roman" w:hAnsi="Times New Roman"/>
          <w:sz w:val="28"/>
          <w:u w:color="FFFFFF"/>
        </w:rPr>
        <w:t>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14:paraId="26C7F8D1" w14:textId="77777777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4)   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14:paraId="60A1203F" w14:textId="77777777" w:rsidR="00436668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5)   права на которые возникли до дня вступления в силу Федерального закона 24.07.2007 № 221-ФЗ «О государственной регистрации прав на н</w:t>
      </w:r>
      <w:r w:rsidRPr="007348F0">
        <w:rPr>
          <w:rFonts w:ascii="Times New Roman" w:hAnsi="Times New Roman"/>
          <w:sz w:val="28"/>
          <w:u w:color="FFFFFF"/>
        </w:rPr>
        <w:t>е</w:t>
      </w:r>
      <w:r w:rsidRPr="007348F0">
        <w:rPr>
          <w:rFonts w:ascii="Times New Roman" w:hAnsi="Times New Roman"/>
          <w:sz w:val="28"/>
          <w:u w:color="FFFFFF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</w:t>
      </w:r>
      <w:r>
        <w:rPr>
          <w:rFonts w:ascii="Times New Roman" w:hAnsi="Times New Roman"/>
          <w:sz w:val="28"/>
          <w:u w:color="FFFFFF"/>
        </w:rPr>
        <w:t>мости в качестве ранее учтенных;</w:t>
      </w:r>
    </w:p>
    <w:p w14:paraId="205F052D" w14:textId="77777777" w:rsidR="00436668" w:rsidRPr="007348F0" w:rsidRDefault="00436668" w:rsidP="0043666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6)   находящимся в государственной или муниципальной собственн</w:t>
      </w:r>
      <w:r>
        <w:rPr>
          <w:rFonts w:ascii="Times New Roman" w:hAnsi="Times New Roman"/>
          <w:sz w:val="28"/>
          <w:u w:color="FFFFFF"/>
        </w:rPr>
        <w:t>о</w:t>
      </w:r>
      <w:r>
        <w:rPr>
          <w:rFonts w:ascii="Times New Roman" w:hAnsi="Times New Roman"/>
          <w:sz w:val="28"/>
          <w:u w:color="FFFFFF"/>
        </w:rPr>
        <w:t>сти, на которых расположены здания, сооружения, предоставляемым в со</w:t>
      </w:r>
      <w:r>
        <w:rPr>
          <w:rFonts w:ascii="Times New Roman" w:hAnsi="Times New Roman"/>
          <w:sz w:val="28"/>
          <w:u w:color="FFFFFF"/>
        </w:rPr>
        <w:t>б</w:t>
      </w:r>
      <w:r>
        <w:rPr>
          <w:rFonts w:ascii="Times New Roman" w:hAnsi="Times New Roman"/>
          <w:sz w:val="28"/>
          <w:u w:color="FFFFFF"/>
        </w:rPr>
        <w:t>ственность или в аренду гражданам, юридическим лицам, являющимся со</w:t>
      </w:r>
      <w:r>
        <w:rPr>
          <w:rFonts w:ascii="Times New Roman" w:hAnsi="Times New Roman"/>
          <w:sz w:val="28"/>
          <w:u w:color="FFFFFF"/>
        </w:rPr>
        <w:t>б</w:t>
      </w:r>
      <w:r>
        <w:rPr>
          <w:rFonts w:ascii="Times New Roman" w:hAnsi="Times New Roman"/>
          <w:sz w:val="28"/>
          <w:u w:color="FFFFFF"/>
        </w:rPr>
        <w:t>ственниками соответствующих зданий, сооружений, в случаях, предусмо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ренных статьей 39.20 Земельного кодекса Российской Федерации.</w:t>
      </w:r>
    </w:p>
    <w:p w14:paraId="78566596" w14:textId="77777777" w:rsidR="00436668" w:rsidRPr="007348F0" w:rsidRDefault="00436668" w:rsidP="004366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18. Предельные (минимальные и (или) максимальные) размеры земел</w:t>
      </w:r>
      <w:r w:rsidRPr="007348F0">
        <w:rPr>
          <w:rFonts w:ascii="Times New Roman" w:hAnsi="Times New Roman"/>
          <w:sz w:val="28"/>
          <w:u w:color="FFFFFF"/>
        </w:rPr>
        <w:t>ь</w:t>
      </w:r>
      <w:r w:rsidRPr="007348F0">
        <w:rPr>
          <w:rFonts w:ascii="Times New Roman" w:hAnsi="Times New Roman"/>
          <w:sz w:val="28"/>
          <w:u w:color="FFFFFF"/>
        </w:rPr>
        <w:t>ных участков, указанных в пунктах 1-2 части 17 настоящей статьи устана</w:t>
      </w:r>
      <w:r w:rsidRPr="007348F0">
        <w:rPr>
          <w:rFonts w:ascii="Times New Roman" w:hAnsi="Times New Roman"/>
          <w:sz w:val="28"/>
          <w:u w:color="FFFFFF"/>
        </w:rPr>
        <w:t>в</w:t>
      </w:r>
      <w:r w:rsidRPr="007348F0">
        <w:rPr>
          <w:rFonts w:ascii="Times New Roman" w:hAnsi="Times New Roman"/>
          <w:sz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14:paraId="25842E52" w14:textId="77777777" w:rsidR="00436668" w:rsidRPr="007348F0" w:rsidRDefault="00436668" w:rsidP="0043666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19. Размеры земельных участков, указанных в пункт</w:t>
      </w:r>
      <w:r>
        <w:rPr>
          <w:rFonts w:ascii="Times New Roman" w:hAnsi="Times New Roman"/>
          <w:sz w:val="28"/>
          <w:u w:color="FFFFFF"/>
        </w:rPr>
        <w:t>ах</w:t>
      </w:r>
      <w:r w:rsidRPr="007348F0">
        <w:rPr>
          <w:rFonts w:ascii="Times New Roman" w:hAnsi="Times New Roman"/>
          <w:sz w:val="28"/>
          <w:u w:color="FFFFFF"/>
        </w:rPr>
        <w:t xml:space="preserve"> 3</w:t>
      </w:r>
      <w:r>
        <w:rPr>
          <w:rFonts w:ascii="Times New Roman" w:hAnsi="Times New Roman"/>
          <w:sz w:val="28"/>
          <w:u w:color="FFFFFF"/>
        </w:rPr>
        <w:t>, 6</w:t>
      </w:r>
      <w:r w:rsidRPr="007348F0">
        <w:rPr>
          <w:rFonts w:ascii="Times New Roman" w:hAnsi="Times New Roman"/>
          <w:sz w:val="28"/>
          <w:u w:color="FFFFFF"/>
        </w:rPr>
        <w:t xml:space="preserve"> части 17 настоящей статьи, устанавливаются с учетом их фактической площади.</w:t>
      </w:r>
    </w:p>
    <w:p w14:paraId="5AF1B8CF" w14:textId="2F51A44A" w:rsidR="00436668" w:rsidRPr="007348F0" w:rsidRDefault="00436668" w:rsidP="00436668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 государстве</w:t>
      </w:r>
      <w:r w:rsidRPr="007348F0">
        <w:rPr>
          <w:rFonts w:ascii="Times New Roman" w:hAnsi="Times New Roman"/>
          <w:sz w:val="28"/>
          <w:u w:color="FFFFFF"/>
        </w:rPr>
        <w:t>н</w:t>
      </w:r>
      <w:r>
        <w:rPr>
          <w:rFonts w:ascii="Times New Roman" w:hAnsi="Times New Roman"/>
          <w:sz w:val="28"/>
          <w:u w:color="FFFFFF"/>
        </w:rPr>
        <w:t>ного кадастра недвижимости.</w:t>
      </w:r>
    </w:p>
    <w:p w14:paraId="62378BE5" w14:textId="77777777" w:rsidR="00436668" w:rsidRPr="00151BB1" w:rsidRDefault="00436668" w:rsidP="007C789A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</w:p>
    <w:p w14:paraId="55AEDC99" w14:textId="77777777" w:rsidR="00F23136" w:rsidRPr="00151BB1" w:rsidRDefault="00F23136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br w:type="page"/>
      </w:r>
    </w:p>
    <w:p w14:paraId="3051CD93" w14:textId="77777777" w:rsidR="00F23136" w:rsidRPr="00151BB1" w:rsidRDefault="00F23136" w:rsidP="001D77CC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14:paraId="4D483AC5" w14:textId="77777777" w:rsidR="00F23136" w:rsidRPr="00151BB1" w:rsidRDefault="00F23136" w:rsidP="001D77CC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</w:p>
    <w:p w14:paraId="67038483" w14:textId="77777777" w:rsidR="00F23136" w:rsidRPr="00151BB1" w:rsidRDefault="00F23136" w:rsidP="001D77CC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селения</w:t>
      </w:r>
    </w:p>
    <w:p w14:paraId="0CFF737A" w14:textId="77777777" w:rsidR="00F23136" w:rsidRPr="00151BB1" w:rsidRDefault="00F23136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лее – карта градостроительного зонирования) выпо</w:t>
      </w:r>
      <w:r>
        <w:rPr>
          <w:rFonts w:ascii="Times New Roman" w:hAnsi="Times New Roman"/>
          <w:sz w:val="28"/>
          <w:u w:color="FFFFFF"/>
        </w:rPr>
        <w:t>лнена в масштабах 1:25 000 и 1:10</w:t>
      </w:r>
      <w:r w:rsidRPr="00151BB1">
        <w:rPr>
          <w:rFonts w:ascii="Times New Roman" w:hAnsi="Times New Roman"/>
          <w:sz w:val="28"/>
          <w:u w:color="FFFFFF"/>
        </w:rPr>
        <w:t> 000.</w:t>
      </w:r>
      <w:bookmarkStart w:id="122" w:name="_Карта_зон_действия"/>
      <w:bookmarkEnd w:id="122"/>
    </w:p>
    <w:p w14:paraId="3EFDD9A6" w14:textId="77777777" w:rsidR="00F23136" w:rsidRPr="00151BB1" w:rsidRDefault="00F23136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14:paraId="2B939657" w14:textId="77777777" w:rsidR="00F23136" w:rsidRPr="00151BB1" w:rsidRDefault="00F23136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14:paraId="57FB43B2" w14:textId="77777777" w:rsidR="00F23136" w:rsidRPr="00151BB1" w:rsidRDefault="00F23136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14:paraId="5D60F76D" w14:textId="77777777" w:rsidR="00F23136" w:rsidRPr="00151BB1" w:rsidRDefault="00F23136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br w:type="page"/>
      </w:r>
    </w:p>
    <w:p w14:paraId="6C0102C9" w14:textId="77777777" w:rsidR="00F23136" w:rsidRPr="00151BB1" w:rsidRDefault="00F23136" w:rsidP="009E79F8">
      <w:pPr>
        <w:pStyle w:val="ColorfulList-Accent11"/>
        <w:numPr>
          <w:ilvl w:val="0"/>
          <w:numId w:val="2"/>
        </w:numPr>
        <w:tabs>
          <w:tab w:val="left" w:pos="1843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14:paraId="7DD4D253" w14:textId="77777777" w:rsidR="00F23136" w:rsidRPr="00151BB1" w:rsidRDefault="00F23136" w:rsidP="009E79F8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Pr="00151BB1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14:paraId="6895BD5A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14:paraId="538E01A2" w14:textId="77777777" w:rsidR="00F23136" w:rsidRDefault="00F23136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карте градостроительного зонирования поселения выделены след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>ющие территориальные зоны и подзоны:</w:t>
      </w:r>
    </w:p>
    <w:p w14:paraId="09E178D3" w14:textId="77777777" w:rsidR="00F23136" w:rsidRPr="006037CE" w:rsidRDefault="00F23136" w:rsidP="006037CE">
      <w:pPr>
        <w:tabs>
          <w:tab w:val="left" w:pos="0"/>
          <w:tab w:val="left" w:pos="1859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1) Жилые зоны: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60"/>
        <w:gridCol w:w="7158"/>
      </w:tblGrid>
      <w:tr w:rsidR="00F23136" w:rsidRPr="00151BB1" w14:paraId="40499AE1" w14:textId="77777777" w:rsidTr="00AC4CBB">
        <w:tc>
          <w:tcPr>
            <w:tcW w:w="1260" w:type="dxa"/>
          </w:tcPr>
          <w:p w14:paraId="29E4E96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7158" w:type="dxa"/>
          </w:tcPr>
          <w:p w14:paraId="4DDA06F4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F23136" w:rsidRPr="00151BB1" w14:paraId="71A8547D" w14:textId="77777777" w:rsidTr="00AC4CBB">
        <w:tc>
          <w:tcPr>
            <w:tcW w:w="1260" w:type="dxa"/>
          </w:tcPr>
          <w:p w14:paraId="62C7743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7158" w:type="dxa"/>
          </w:tcPr>
          <w:p w14:paraId="18C250F4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зования;</w:t>
            </w:r>
          </w:p>
        </w:tc>
      </w:tr>
      <w:tr w:rsidR="00F23136" w:rsidRPr="00151BB1" w14:paraId="5D68C112" w14:textId="77777777" w:rsidTr="00AC4CBB">
        <w:tc>
          <w:tcPr>
            <w:tcW w:w="1260" w:type="dxa"/>
          </w:tcPr>
          <w:p w14:paraId="61BE33EC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7158" w:type="dxa"/>
          </w:tcPr>
          <w:p w14:paraId="58DACFF5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комплексной застройки;</w:t>
            </w:r>
          </w:p>
        </w:tc>
      </w:tr>
      <w:tr w:rsidR="00F23136" w:rsidRPr="00151BB1" w14:paraId="133A3752" w14:textId="77777777" w:rsidTr="00AC4CBB">
        <w:tc>
          <w:tcPr>
            <w:tcW w:w="1260" w:type="dxa"/>
          </w:tcPr>
          <w:p w14:paraId="16C3ABEE" w14:textId="77777777" w:rsidR="00F23136" w:rsidRPr="00151BB1" w:rsidRDefault="00F23136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6BA77B8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F23136" w:rsidRPr="00151BB1" w14:paraId="6DAC4C83" w14:textId="77777777" w:rsidTr="00AC4CBB">
        <w:tc>
          <w:tcPr>
            <w:tcW w:w="1260" w:type="dxa"/>
          </w:tcPr>
          <w:p w14:paraId="3B68F97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7158" w:type="dxa"/>
          </w:tcPr>
          <w:p w14:paraId="4537184E" w14:textId="77777777" w:rsidR="00F23136" w:rsidRPr="00151BB1" w:rsidRDefault="00F23136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F23136" w:rsidRPr="00151BB1" w14:paraId="7C77EA75" w14:textId="77777777" w:rsidTr="00AC4CBB">
        <w:tc>
          <w:tcPr>
            <w:tcW w:w="1260" w:type="dxa"/>
          </w:tcPr>
          <w:p w14:paraId="0600382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О5</w:t>
            </w:r>
          </w:p>
        </w:tc>
        <w:tc>
          <w:tcPr>
            <w:tcW w:w="7158" w:type="dxa"/>
          </w:tcPr>
          <w:p w14:paraId="5177D01E" w14:textId="77777777" w:rsidR="00F23136" w:rsidRPr="00151BB1" w:rsidRDefault="00F23136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культовых объектов</w:t>
            </w:r>
          </w:p>
        </w:tc>
      </w:tr>
      <w:tr w:rsidR="00F23136" w:rsidRPr="00151BB1" w14:paraId="5C544D7E" w14:textId="77777777" w:rsidTr="00AC4CBB">
        <w:tc>
          <w:tcPr>
            <w:tcW w:w="1260" w:type="dxa"/>
          </w:tcPr>
          <w:p w14:paraId="1F6A895C" w14:textId="77777777" w:rsidR="00F23136" w:rsidRDefault="00F23136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14:paraId="552455D4" w14:textId="77777777" w:rsidR="00F23136" w:rsidRDefault="00F23136" w:rsidP="00AC4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</w:t>
            </w:r>
          </w:p>
          <w:p w14:paraId="6DFD83D3" w14:textId="77777777" w:rsidR="00F23136" w:rsidRPr="00AC4CBB" w:rsidRDefault="00F23136" w:rsidP="00AC4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31B71F61" w14:textId="77777777" w:rsidR="00F23136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  <w:p w14:paraId="593B8B1A" w14:textId="77777777" w:rsidR="00F23136" w:rsidRPr="006037CE" w:rsidRDefault="00F23136" w:rsidP="006037CE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F23136" w:rsidRPr="00151BB1" w14:paraId="542A1430" w14:textId="77777777" w:rsidTr="00AC4CBB">
        <w:tc>
          <w:tcPr>
            <w:tcW w:w="1260" w:type="dxa"/>
          </w:tcPr>
          <w:p w14:paraId="292DCDF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7158" w:type="dxa"/>
          </w:tcPr>
          <w:p w14:paraId="5D4250FE" w14:textId="77777777" w:rsidR="00F23136" w:rsidRPr="00151BB1" w:rsidRDefault="00F23136" w:rsidP="0034470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;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</w:p>
        </w:tc>
      </w:tr>
      <w:tr w:rsidR="00F23136" w:rsidRPr="00151BB1" w14:paraId="4409CCCE" w14:textId="77777777" w:rsidTr="00AC4CBB">
        <w:tc>
          <w:tcPr>
            <w:tcW w:w="1260" w:type="dxa"/>
          </w:tcPr>
          <w:p w14:paraId="6D554F3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7158" w:type="dxa"/>
          </w:tcPr>
          <w:p w14:paraId="7CCC489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Подзона производственных и коммунально-складских объектов 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F23136" w:rsidRPr="00151BB1" w14:paraId="4DFCF4EC" w14:textId="77777777" w:rsidTr="00AC4CBB">
        <w:tc>
          <w:tcPr>
            <w:tcW w:w="1260" w:type="dxa"/>
          </w:tcPr>
          <w:p w14:paraId="4702CFB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7158" w:type="dxa"/>
          </w:tcPr>
          <w:p w14:paraId="51E80B0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F23136" w:rsidRPr="00151BB1" w14:paraId="7F62A569" w14:textId="77777777" w:rsidTr="00AC4CBB">
        <w:tc>
          <w:tcPr>
            <w:tcW w:w="1260" w:type="dxa"/>
          </w:tcPr>
          <w:p w14:paraId="7C4CDD98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2BDE0495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4) Зоны инженерной и транспортной инфр</w:t>
            </w: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структур:</w:t>
            </w:r>
          </w:p>
        </w:tc>
      </w:tr>
      <w:tr w:rsidR="00F23136" w:rsidRPr="00151BB1" w14:paraId="18C28EC6" w14:textId="77777777" w:rsidTr="00AC4CBB">
        <w:tc>
          <w:tcPr>
            <w:tcW w:w="1260" w:type="dxa"/>
          </w:tcPr>
          <w:p w14:paraId="0670B2D2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158" w:type="dxa"/>
          </w:tcPr>
          <w:p w14:paraId="2C88D79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F23136" w:rsidRPr="00151BB1" w14:paraId="23A0E092" w14:textId="77777777" w:rsidTr="00AC4CBB">
        <w:tc>
          <w:tcPr>
            <w:tcW w:w="1260" w:type="dxa"/>
          </w:tcPr>
          <w:p w14:paraId="7AEC052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158" w:type="dxa"/>
          </w:tcPr>
          <w:p w14:paraId="4B8E0D4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F23136" w:rsidRPr="00151BB1" w14:paraId="0A9968B8" w14:textId="77777777" w:rsidTr="00AC4CBB">
        <w:trPr>
          <w:trHeight w:val="587"/>
        </w:trPr>
        <w:tc>
          <w:tcPr>
            <w:tcW w:w="1260" w:type="dxa"/>
          </w:tcPr>
          <w:p w14:paraId="6DD41136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7158" w:type="dxa"/>
          </w:tcPr>
          <w:p w14:paraId="7BA52C1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инженерной и транспортной инфраструктуры;</w:t>
            </w:r>
          </w:p>
        </w:tc>
      </w:tr>
      <w:tr w:rsidR="00F23136" w:rsidRPr="00151BB1" w14:paraId="2A6F1678" w14:textId="77777777" w:rsidTr="00AC4CBB">
        <w:tc>
          <w:tcPr>
            <w:tcW w:w="1260" w:type="dxa"/>
          </w:tcPr>
          <w:p w14:paraId="3A52FFC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1D2B8A8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5) Зоны рекреационного назначения:</w:t>
            </w:r>
          </w:p>
        </w:tc>
      </w:tr>
      <w:tr w:rsidR="00F23136" w:rsidRPr="00151BB1" w14:paraId="0B01BB13" w14:textId="77777777" w:rsidTr="00AC4CBB">
        <w:tc>
          <w:tcPr>
            <w:tcW w:w="1260" w:type="dxa"/>
          </w:tcPr>
          <w:p w14:paraId="02BDCBD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7158" w:type="dxa"/>
          </w:tcPr>
          <w:p w14:paraId="4642C80F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скверов, парков, бульваров;</w:t>
            </w:r>
          </w:p>
        </w:tc>
      </w:tr>
      <w:tr w:rsidR="00F23136" w:rsidRPr="00151BB1" w14:paraId="60E8CDA6" w14:textId="77777777" w:rsidTr="00AC4CBB">
        <w:tc>
          <w:tcPr>
            <w:tcW w:w="1260" w:type="dxa"/>
          </w:tcPr>
          <w:p w14:paraId="5C72874A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7158" w:type="dxa"/>
          </w:tcPr>
          <w:p w14:paraId="30BD155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F23136" w:rsidRPr="00151BB1" w14:paraId="7A64F7ED" w14:textId="77777777" w:rsidTr="00AC4CBB">
        <w:tc>
          <w:tcPr>
            <w:tcW w:w="1260" w:type="dxa"/>
          </w:tcPr>
          <w:p w14:paraId="5E263CBC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7158" w:type="dxa"/>
          </w:tcPr>
          <w:p w14:paraId="7BF4D38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F23136" w:rsidRPr="00151BB1" w14:paraId="5DD9380B" w14:textId="77777777" w:rsidTr="00AC4CBB">
        <w:tc>
          <w:tcPr>
            <w:tcW w:w="1260" w:type="dxa"/>
          </w:tcPr>
          <w:p w14:paraId="0E883D5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1BA68216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F23136" w:rsidRPr="00151BB1" w14:paraId="1F8F273E" w14:textId="77777777" w:rsidTr="00AC4CBB">
        <w:tc>
          <w:tcPr>
            <w:tcW w:w="1260" w:type="dxa"/>
          </w:tcPr>
          <w:p w14:paraId="7147E4B8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7158" w:type="dxa"/>
          </w:tcPr>
          <w:p w14:paraId="6E1E682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F23136" w:rsidRPr="00151BB1" w14:paraId="2267EC54" w14:textId="77777777" w:rsidTr="00AC4CBB">
        <w:tc>
          <w:tcPr>
            <w:tcW w:w="1260" w:type="dxa"/>
          </w:tcPr>
          <w:p w14:paraId="51E1457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7158" w:type="dxa"/>
          </w:tcPr>
          <w:p w14:paraId="4C0E4FAE" w14:textId="77777777" w:rsidR="00F23136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14:paraId="5C139D47" w14:textId="77777777" w:rsidR="00280962" w:rsidRDefault="00280962" w:rsidP="00280962">
            <w:pPr>
              <w:spacing w:line="360" w:lineRule="auto"/>
              <w:ind w:firstLine="7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 статье 21 из перечня зон сельскохозяйственн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использования и их подзон исключить подзону «Сх2-1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1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4A330587" w14:textId="77777777" w:rsidR="00280962" w:rsidRPr="00151BB1" w:rsidRDefault="00280962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136" w:rsidRPr="00151BB1" w14:paraId="5AB63A73" w14:textId="77777777" w:rsidTr="00AC4CBB">
        <w:tc>
          <w:tcPr>
            <w:tcW w:w="1260" w:type="dxa"/>
          </w:tcPr>
          <w:p w14:paraId="07E215A8" w14:textId="1767A09D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076577EC" w14:textId="4C5D40D5" w:rsidR="00F23136" w:rsidRPr="00151BB1" w:rsidRDefault="00280962" w:rsidP="00280962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80962">
              <w:rPr>
                <w:rFonts w:ascii="Times New Roman" w:hAnsi="Times New Roman"/>
                <w:color w:val="FF0000"/>
                <w:sz w:val="28"/>
                <w:szCs w:val="28"/>
              </w:rPr>
              <w:t>Информация об изменениях: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0962">
              <w:rPr>
                <w:rFonts w:ascii="Times New Roman" w:hAnsi="Times New Roman"/>
                <w:i/>
                <w:sz w:val="28"/>
                <w:szCs w:val="28"/>
              </w:rPr>
              <w:t>Решением Собрания пре</w:t>
            </w:r>
            <w:r w:rsidRPr="00280962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280962">
              <w:rPr>
                <w:rFonts w:ascii="Times New Roman" w:hAnsi="Times New Roman"/>
                <w:i/>
                <w:sz w:val="28"/>
                <w:szCs w:val="28"/>
              </w:rPr>
              <w:t>ставителей сельского поселения Большое Микушкино муниципального района Исаклинский от 14 декабря 2015 года № 16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статье 21 исключена подзона «Сх2-1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136" w:rsidRPr="00280962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r w:rsidR="00F23136" w:rsidRPr="00280962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F23136" w:rsidRPr="00280962">
              <w:rPr>
                <w:rFonts w:ascii="Times New Roman" w:hAnsi="Times New Roman"/>
                <w:i/>
                <w:sz w:val="28"/>
                <w:szCs w:val="28"/>
              </w:rPr>
              <w:t>зона, занятая объектами сельскохозяйственного назн</w:t>
            </w:r>
            <w:r w:rsidR="00F23136" w:rsidRPr="00280962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F23136" w:rsidRPr="00280962">
              <w:rPr>
                <w:rFonts w:ascii="Times New Roman" w:hAnsi="Times New Roman"/>
                <w:i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ния № 1»</w:t>
            </w:r>
          </w:p>
        </w:tc>
      </w:tr>
      <w:tr w:rsidR="00F23136" w:rsidRPr="00151BB1" w14:paraId="5222A899" w14:textId="77777777" w:rsidTr="00AC4CBB">
        <w:tc>
          <w:tcPr>
            <w:tcW w:w="1260" w:type="dxa"/>
          </w:tcPr>
          <w:p w14:paraId="1BED43F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7158" w:type="dxa"/>
          </w:tcPr>
          <w:p w14:paraId="7854392F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3;</w:t>
            </w:r>
          </w:p>
        </w:tc>
      </w:tr>
      <w:tr w:rsidR="00F23136" w:rsidRPr="00151BB1" w14:paraId="41AADECE" w14:textId="77777777" w:rsidTr="00AC4CBB">
        <w:tc>
          <w:tcPr>
            <w:tcW w:w="1260" w:type="dxa"/>
          </w:tcPr>
          <w:p w14:paraId="16AADE6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7158" w:type="dxa"/>
          </w:tcPr>
          <w:p w14:paraId="34231A0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4;</w:t>
            </w:r>
          </w:p>
        </w:tc>
      </w:tr>
      <w:tr w:rsidR="00F23136" w:rsidRPr="00151BB1" w14:paraId="411D9147" w14:textId="77777777" w:rsidTr="00AC4CBB">
        <w:tc>
          <w:tcPr>
            <w:tcW w:w="1260" w:type="dxa"/>
          </w:tcPr>
          <w:p w14:paraId="5332514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7158" w:type="dxa"/>
          </w:tcPr>
          <w:p w14:paraId="4C645BA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5;</w:t>
            </w:r>
          </w:p>
        </w:tc>
      </w:tr>
      <w:tr w:rsidR="00F23136" w:rsidRPr="00151BB1" w14:paraId="0799DEEA" w14:textId="77777777" w:rsidTr="00AC4CBB">
        <w:tc>
          <w:tcPr>
            <w:tcW w:w="1260" w:type="dxa"/>
          </w:tcPr>
          <w:p w14:paraId="265B28B0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7158" w:type="dxa"/>
          </w:tcPr>
          <w:p w14:paraId="12349DE4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садоводства;</w:t>
            </w:r>
          </w:p>
        </w:tc>
      </w:tr>
      <w:tr w:rsidR="00F23136" w:rsidRPr="00151BB1" w14:paraId="14CA996B" w14:textId="77777777" w:rsidTr="00AC4CBB">
        <w:tc>
          <w:tcPr>
            <w:tcW w:w="1260" w:type="dxa"/>
          </w:tcPr>
          <w:p w14:paraId="35097B7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47D36B5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F23136" w:rsidRPr="00151BB1" w14:paraId="703BED90" w14:textId="77777777" w:rsidTr="00AC4CBB">
        <w:tc>
          <w:tcPr>
            <w:tcW w:w="1260" w:type="dxa"/>
          </w:tcPr>
          <w:p w14:paraId="3B6C4E0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7158" w:type="dxa"/>
          </w:tcPr>
          <w:p w14:paraId="44FB1AB2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</w:tr>
    </w:tbl>
    <w:p w14:paraId="4615916B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14:paraId="4478831F" w14:textId="77777777" w:rsidR="00F23136" w:rsidRPr="00151BB1" w:rsidRDefault="00F23136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5E4B2084" w14:textId="77777777" w:rsidR="00F23136" w:rsidRPr="00151BB1" w:rsidRDefault="00F23136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lastRenderedPageBreak/>
        <w:t>Зона Ж1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F23136" w:rsidRPr="00151BB1" w14:paraId="10C6864C" w14:textId="77777777" w:rsidTr="00227217">
        <w:tc>
          <w:tcPr>
            <w:tcW w:w="9565" w:type="dxa"/>
            <w:gridSpan w:val="2"/>
          </w:tcPr>
          <w:p w14:paraId="032B432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2DBB981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EF2161A" w14:textId="77777777" w:rsidTr="00227217">
        <w:tc>
          <w:tcPr>
            <w:tcW w:w="2376" w:type="dxa"/>
          </w:tcPr>
          <w:p w14:paraId="2B1AD738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3FBF4F5E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954A2B1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79DCCC5" w14:textId="77777777" w:rsidTr="00227217">
        <w:tc>
          <w:tcPr>
            <w:tcW w:w="2376" w:type="dxa"/>
          </w:tcPr>
          <w:p w14:paraId="1846A6F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</w:tcPr>
          <w:p w14:paraId="697FD1BA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F23136" w:rsidRPr="00151BB1" w14:paraId="336EEB78" w14:textId="77777777" w:rsidTr="00227217">
        <w:tc>
          <w:tcPr>
            <w:tcW w:w="2376" w:type="dxa"/>
          </w:tcPr>
          <w:p w14:paraId="2BC5999A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Блокированная 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</w:tcPr>
          <w:p w14:paraId="56A2825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F23136" w:rsidRPr="00151BB1" w14:paraId="454C3A0C" w14:textId="77777777" w:rsidTr="00227217">
        <w:tc>
          <w:tcPr>
            <w:tcW w:w="2376" w:type="dxa"/>
          </w:tcPr>
          <w:p w14:paraId="414C265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</w:tcPr>
          <w:p w14:paraId="2167F05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2B7AE79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251313A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67E59CF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6EC2E15A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151BB1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F23136" w:rsidRPr="00151BB1" w14:paraId="33571764" w14:textId="77777777" w:rsidTr="00227217">
        <w:tc>
          <w:tcPr>
            <w:tcW w:w="2376" w:type="dxa"/>
          </w:tcPr>
          <w:p w14:paraId="185BBE0C" w14:textId="77777777" w:rsidR="00F23136" w:rsidRPr="00151BB1" w:rsidRDefault="00F23136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</w:tcPr>
          <w:p w14:paraId="1296841D" w14:textId="77777777" w:rsidR="00F23136" w:rsidRPr="00151BB1" w:rsidRDefault="00F23136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151BB1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F23136" w:rsidRPr="00151BB1" w14:paraId="7A5D52EB" w14:textId="77777777" w:rsidTr="00227217">
        <w:tc>
          <w:tcPr>
            <w:tcW w:w="2376" w:type="dxa"/>
          </w:tcPr>
          <w:p w14:paraId="2F291C6A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</w:tcPr>
          <w:p w14:paraId="5733D41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F23136" w:rsidRPr="00151BB1" w14:paraId="4630889A" w14:textId="77777777" w:rsidTr="00227217">
        <w:tc>
          <w:tcPr>
            <w:tcW w:w="2376" w:type="dxa"/>
          </w:tcPr>
          <w:p w14:paraId="6943014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</w:tcPr>
          <w:p w14:paraId="4A94B6A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4F7E29D6" w14:textId="77777777" w:rsidTr="00227217">
        <w:tc>
          <w:tcPr>
            <w:tcW w:w="2376" w:type="dxa"/>
          </w:tcPr>
          <w:p w14:paraId="4EF5448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</w:tcPr>
          <w:p w14:paraId="3253AF7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6D39DF9A" w14:textId="77777777" w:rsidTr="00227217">
        <w:tc>
          <w:tcPr>
            <w:tcW w:w="2376" w:type="dxa"/>
          </w:tcPr>
          <w:p w14:paraId="3617E1E4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</w:tcPr>
          <w:p w14:paraId="4D41B7E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F23136" w:rsidRPr="00151BB1" w14:paraId="5D24BA34" w14:textId="77777777" w:rsidTr="00227217">
        <w:tc>
          <w:tcPr>
            <w:tcW w:w="2376" w:type="dxa"/>
          </w:tcPr>
          <w:p w14:paraId="6044155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</w:tcPr>
          <w:p w14:paraId="2EF3E1A8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F23136" w:rsidRPr="00151BB1" w14:paraId="1C43DCCD" w14:textId="77777777" w:rsidTr="00227217">
        <w:tc>
          <w:tcPr>
            <w:tcW w:w="2376" w:type="dxa"/>
          </w:tcPr>
          <w:p w14:paraId="6508445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</w:tcPr>
          <w:p w14:paraId="09339E12" w14:textId="77777777" w:rsidR="00F23136" w:rsidRPr="00151BB1" w:rsidRDefault="00F23136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14:paraId="727A6A27" w14:textId="77777777" w:rsidR="00F23136" w:rsidRPr="00151BB1" w:rsidRDefault="00F23136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F23136" w:rsidRPr="00151BB1" w14:paraId="2A02CC7E" w14:textId="77777777" w:rsidTr="00227217">
        <w:tc>
          <w:tcPr>
            <w:tcW w:w="9565" w:type="dxa"/>
            <w:gridSpan w:val="2"/>
          </w:tcPr>
          <w:p w14:paraId="5D47578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14F5852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BE4C88F" w14:textId="77777777" w:rsidTr="00227217">
        <w:tc>
          <w:tcPr>
            <w:tcW w:w="2376" w:type="dxa"/>
          </w:tcPr>
          <w:p w14:paraId="486BB9A4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67BDA76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1CD4BE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DB248AB" w14:textId="77777777" w:rsidTr="00227217">
        <w:tc>
          <w:tcPr>
            <w:tcW w:w="2376" w:type="dxa"/>
          </w:tcPr>
          <w:p w14:paraId="42EEFD4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Ведение огородн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</w:tcPr>
          <w:p w14:paraId="657752D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F23136" w:rsidRPr="00151BB1" w14:paraId="007C2D8C" w14:textId="77777777" w:rsidTr="00227217">
        <w:tc>
          <w:tcPr>
            <w:tcW w:w="2376" w:type="dxa"/>
          </w:tcPr>
          <w:p w14:paraId="2B9A88F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надво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</w:tcPr>
          <w:p w14:paraId="6284173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F23136" w:rsidRPr="00151BB1" w14:paraId="603D4E75" w14:textId="77777777" w:rsidTr="00227217">
        <w:tc>
          <w:tcPr>
            <w:tcW w:w="2376" w:type="dxa"/>
          </w:tcPr>
          <w:p w14:paraId="36EBF1A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</w:tcPr>
          <w:p w14:paraId="14A3854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F23136" w:rsidRPr="00151BB1" w14:paraId="1AE04EB0" w14:textId="77777777" w:rsidTr="00227217">
        <w:trPr>
          <w:trHeight w:val="742"/>
        </w:trPr>
        <w:tc>
          <w:tcPr>
            <w:tcW w:w="2376" w:type="dxa"/>
          </w:tcPr>
          <w:p w14:paraId="2AF7D1E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14:paraId="003C0D8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F23136" w:rsidRPr="00151BB1" w14:paraId="264144BE" w14:textId="77777777" w:rsidTr="00227217">
        <w:tc>
          <w:tcPr>
            <w:tcW w:w="2376" w:type="dxa"/>
          </w:tcPr>
          <w:p w14:paraId="2A376A7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</w:tcPr>
          <w:p w14:paraId="2AFC25C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225793AD" w14:textId="77777777" w:rsidTr="00227217">
        <w:tc>
          <w:tcPr>
            <w:tcW w:w="2376" w:type="dxa"/>
          </w:tcPr>
          <w:p w14:paraId="30F6E88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14:paraId="0B42F25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5885C27E" w14:textId="77777777" w:rsidTr="00227217">
        <w:tc>
          <w:tcPr>
            <w:tcW w:w="2376" w:type="dxa"/>
          </w:tcPr>
          <w:p w14:paraId="14C923C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</w:tcPr>
          <w:p w14:paraId="036F1BA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420E014B" w14:textId="77777777" w:rsidTr="00227217">
        <w:trPr>
          <w:trHeight w:val="894"/>
        </w:trPr>
        <w:tc>
          <w:tcPr>
            <w:tcW w:w="2376" w:type="dxa"/>
          </w:tcPr>
          <w:p w14:paraId="1E83454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</w:tcPr>
          <w:p w14:paraId="2D055EAE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616682CC" w14:textId="77777777" w:rsidTr="00227217">
        <w:trPr>
          <w:trHeight w:val="894"/>
        </w:trPr>
        <w:tc>
          <w:tcPr>
            <w:tcW w:w="2376" w:type="dxa"/>
          </w:tcPr>
          <w:p w14:paraId="2E546A0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</w:tcPr>
          <w:p w14:paraId="777512FE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тел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>фонизации, связи), при условии соответствия техническим регл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14:paraId="34B4B4EF" w14:textId="77777777" w:rsidR="00F23136" w:rsidRPr="00151BB1" w:rsidRDefault="00F23136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3E41F9E6" w14:textId="77777777" w:rsidTr="00227217">
        <w:tc>
          <w:tcPr>
            <w:tcW w:w="9606" w:type="dxa"/>
            <w:gridSpan w:val="2"/>
          </w:tcPr>
          <w:p w14:paraId="138E131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4C7EF9C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4B6DFF5" w14:textId="77777777" w:rsidTr="00227217">
        <w:tc>
          <w:tcPr>
            <w:tcW w:w="2376" w:type="dxa"/>
          </w:tcPr>
          <w:p w14:paraId="041CD0E3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6086504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BC1CBD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1A96D9A" w14:textId="77777777" w:rsidTr="00227217">
        <w:tc>
          <w:tcPr>
            <w:tcW w:w="2376" w:type="dxa"/>
          </w:tcPr>
          <w:p w14:paraId="26BAB1D1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6344637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F23136" w:rsidRPr="00B003BC" w14:paraId="37E2D5EB" w14:textId="77777777" w:rsidTr="006D2F88">
        <w:tc>
          <w:tcPr>
            <w:tcW w:w="2376" w:type="dxa"/>
          </w:tcPr>
          <w:p w14:paraId="6BDE99D0" w14:textId="77777777" w:rsidR="00F23136" w:rsidRPr="00B003BC" w:rsidRDefault="00F23136" w:rsidP="006D2F8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14:paraId="55BFBDD7" w14:textId="77777777" w:rsidR="00F23136" w:rsidRPr="00B003BC" w:rsidRDefault="00F23136" w:rsidP="006D2F8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F23136" w:rsidRPr="00151BB1" w14:paraId="206EBB53" w14:textId="77777777" w:rsidTr="00227217">
        <w:tc>
          <w:tcPr>
            <w:tcW w:w="2376" w:type="dxa"/>
          </w:tcPr>
          <w:p w14:paraId="14357908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14:paraId="6270E78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F23136" w:rsidRPr="00151BB1" w14:paraId="65C4217B" w14:textId="77777777" w:rsidTr="00227217">
        <w:tc>
          <w:tcPr>
            <w:tcW w:w="2376" w:type="dxa"/>
          </w:tcPr>
          <w:p w14:paraId="5315291B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6DD6D55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151BB1" w14:paraId="121741E2" w14:textId="77777777" w:rsidTr="00227217">
        <w:tc>
          <w:tcPr>
            <w:tcW w:w="2376" w:type="dxa"/>
          </w:tcPr>
          <w:p w14:paraId="30455DA7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70268DB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F23136" w:rsidRPr="00151BB1" w14:paraId="32864BD3" w14:textId="77777777" w:rsidTr="00227217">
        <w:tc>
          <w:tcPr>
            <w:tcW w:w="2376" w:type="dxa"/>
          </w:tcPr>
          <w:p w14:paraId="21472896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41ECBFC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23136" w:rsidRPr="00151BB1" w14:paraId="60340CE8" w14:textId="77777777" w:rsidTr="00227217">
        <w:tc>
          <w:tcPr>
            <w:tcW w:w="2376" w:type="dxa"/>
          </w:tcPr>
          <w:p w14:paraId="6517B444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</w:tcPr>
          <w:p w14:paraId="596B9401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0F19DB8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14:paraId="6E06C85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1540A1B3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14:paraId="6B881FA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- спортивные клубы</w:t>
            </w:r>
          </w:p>
        </w:tc>
      </w:tr>
      <w:tr w:rsidR="00F23136" w:rsidRPr="00151BB1" w14:paraId="0531388B" w14:textId="77777777" w:rsidTr="00227217">
        <w:tc>
          <w:tcPr>
            <w:tcW w:w="2376" w:type="dxa"/>
          </w:tcPr>
          <w:p w14:paraId="47E01133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7A00A11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F23136" w:rsidRPr="00151BB1" w14:paraId="4CC630C7" w14:textId="77777777" w:rsidTr="00227217">
        <w:tc>
          <w:tcPr>
            <w:tcW w:w="2376" w:type="dxa"/>
          </w:tcPr>
          <w:p w14:paraId="4C52D4BB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</w:tcPr>
          <w:p w14:paraId="20B7F888" w14:textId="77777777" w:rsidR="00F23136" w:rsidRPr="00151BB1" w:rsidRDefault="00F23136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F23136" w:rsidRPr="00151BB1" w14:paraId="6AE2F68E" w14:textId="77777777" w:rsidTr="00227217">
        <w:tc>
          <w:tcPr>
            <w:tcW w:w="2376" w:type="dxa"/>
          </w:tcPr>
          <w:p w14:paraId="6A4A250C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</w:tcPr>
          <w:p w14:paraId="397C26A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14:paraId="2019A065" w14:textId="77777777" w:rsidR="00F23136" w:rsidRPr="00151BB1" w:rsidRDefault="00F23136" w:rsidP="002F236C">
      <w:pPr>
        <w:rPr>
          <w:rFonts w:ascii="Times New Roman" w:hAnsi="Times New Roman"/>
          <w:sz w:val="28"/>
          <w:szCs w:val="28"/>
        </w:rPr>
      </w:pPr>
    </w:p>
    <w:p w14:paraId="122B1172" w14:textId="77777777" w:rsidR="00F23136" w:rsidRPr="00151BB1" w:rsidRDefault="00F23136" w:rsidP="00957D54">
      <w:pPr>
        <w:spacing w:after="240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1948F239" w14:textId="77777777" w:rsidR="00F23136" w:rsidRPr="00151BB1" w:rsidRDefault="00F23136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1E8123D7" w14:textId="77777777" w:rsidR="00F23136" w:rsidRPr="00151BB1" w:rsidRDefault="00F23136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F23136" w:rsidRPr="00151BB1" w14:paraId="698A90C1" w14:textId="77777777" w:rsidTr="000442AD">
        <w:tc>
          <w:tcPr>
            <w:tcW w:w="9904" w:type="dxa"/>
            <w:gridSpan w:val="3"/>
          </w:tcPr>
          <w:p w14:paraId="5B48AC3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E04CF1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F23136" w:rsidRPr="00151BB1" w14:paraId="52E1CCB8" w14:textId="77777777" w:rsidTr="000442AD">
        <w:tc>
          <w:tcPr>
            <w:tcW w:w="2376" w:type="dxa"/>
          </w:tcPr>
          <w:p w14:paraId="03E03AA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</w:tcPr>
          <w:p w14:paraId="4C3783F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8CD9BE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8D79521" w14:textId="77777777" w:rsidTr="000442AD">
        <w:trPr>
          <w:gridAfter w:val="1"/>
          <w:wAfter w:w="15" w:type="dxa"/>
        </w:trPr>
        <w:tc>
          <w:tcPr>
            <w:tcW w:w="2376" w:type="dxa"/>
          </w:tcPr>
          <w:p w14:paraId="3B77A1B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го) общего образ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 и дополн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</w:tcPr>
          <w:p w14:paraId="7783880C" w14:textId="77777777" w:rsidR="00F23136" w:rsidRPr="00151BB1" w:rsidRDefault="00F23136" w:rsidP="000442A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0C0738C3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0C1942D2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40252BAF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6D09B7A8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14:paraId="7180D872" w14:textId="77777777" w:rsidR="00F23136" w:rsidRPr="00151BB1" w:rsidRDefault="00F23136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68640467" w14:textId="77777777" w:rsidTr="000442AD">
        <w:tc>
          <w:tcPr>
            <w:tcW w:w="9889" w:type="dxa"/>
            <w:gridSpan w:val="2"/>
          </w:tcPr>
          <w:p w14:paraId="76FC75D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E42813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75EA8E5" w14:textId="77777777" w:rsidTr="000442AD">
        <w:tc>
          <w:tcPr>
            <w:tcW w:w="2376" w:type="dxa"/>
          </w:tcPr>
          <w:p w14:paraId="6009D30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73F2D903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67C3DE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4A6C90B6" w14:textId="77777777" w:rsidTr="000442AD">
        <w:tc>
          <w:tcPr>
            <w:tcW w:w="2376" w:type="dxa"/>
          </w:tcPr>
          <w:p w14:paraId="75822FF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1E76B0E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66BAAC73" w14:textId="77777777" w:rsidTr="000442AD">
        <w:tc>
          <w:tcPr>
            <w:tcW w:w="2376" w:type="dxa"/>
          </w:tcPr>
          <w:p w14:paraId="41F88250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75AC1BF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568462AE" w14:textId="77777777" w:rsidTr="000442AD">
        <w:trPr>
          <w:trHeight w:val="894"/>
        </w:trPr>
        <w:tc>
          <w:tcPr>
            <w:tcW w:w="2376" w:type="dxa"/>
          </w:tcPr>
          <w:p w14:paraId="2276953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3A4725DD" w14:textId="77777777" w:rsidR="00F23136" w:rsidRPr="00151BB1" w:rsidRDefault="00F23136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02A157CB" w14:textId="77777777" w:rsidTr="000442AD">
        <w:trPr>
          <w:trHeight w:val="894"/>
        </w:trPr>
        <w:tc>
          <w:tcPr>
            <w:tcW w:w="2376" w:type="dxa"/>
          </w:tcPr>
          <w:p w14:paraId="2FCA8D6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08A0246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F23136" w:rsidRPr="00151BB1" w14:paraId="4B6BE016" w14:textId="77777777" w:rsidTr="000442AD">
        <w:trPr>
          <w:trHeight w:val="317"/>
        </w:trPr>
        <w:tc>
          <w:tcPr>
            <w:tcW w:w="2376" w:type="dxa"/>
          </w:tcPr>
          <w:p w14:paraId="02B1A81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48A4DA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8D2D61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14:paraId="04807A99" w14:textId="77777777" w:rsidR="00F23136" w:rsidRPr="00151BB1" w:rsidRDefault="00F23136" w:rsidP="00B003BC">
      <w:pPr>
        <w:rPr>
          <w:rFonts w:ascii="Times New Roman" w:hAnsi="Times New Roman"/>
          <w:sz w:val="28"/>
          <w:szCs w:val="28"/>
        </w:rPr>
      </w:pPr>
    </w:p>
    <w:p w14:paraId="4FEBE173" w14:textId="77777777" w:rsidR="00F23136" w:rsidRPr="00151BB1" w:rsidRDefault="00F23136" w:rsidP="00957D5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2734D684" w14:textId="77777777" w:rsidR="00F23136" w:rsidRPr="00151BB1" w:rsidRDefault="00F23136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31164259" w14:textId="77777777" w:rsidR="00F23136" w:rsidRPr="00151BB1" w:rsidRDefault="00F23136" w:rsidP="0097272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утвержденных в порядке, предусмотренном действующим законодател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>ством о градостроительной деятельности и настоящими Правилами, док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 xml:space="preserve">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F23136" w:rsidRPr="00151BB1" w14:paraId="2E9D92E1" w14:textId="77777777" w:rsidTr="000442AD">
        <w:tc>
          <w:tcPr>
            <w:tcW w:w="9889" w:type="dxa"/>
            <w:gridSpan w:val="2"/>
          </w:tcPr>
          <w:p w14:paraId="3DFC133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A7B133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3A735672" w14:textId="77777777" w:rsidTr="00C158A7">
        <w:trPr>
          <w:trHeight w:val="90"/>
        </w:trPr>
        <w:tc>
          <w:tcPr>
            <w:tcW w:w="2376" w:type="dxa"/>
          </w:tcPr>
          <w:p w14:paraId="6E18906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3F6901B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</w:t>
            </w:r>
            <w:r w:rsidRPr="00151BB1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F23136" w:rsidRPr="00151BB1" w14:paraId="0EC40C3E" w14:textId="77777777" w:rsidTr="000442AD">
        <w:tc>
          <w:tcPr>
            <w:tcW w:w="2376" w:type="dxa"/>
          </w:tcPr>
          <w:p w14:paraId="75C8172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14:paraId="182CEE70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F23136" w:rsidRPr="00151BB1" w14:paraId="418CCCFC" w14:textId="77777777" w:rsidTr="000442AD">
        <w:tc>
          <w:tcPr>
            <w:tcW w:w="2376" w:type="dxa"/>
          </w:tcPr>
          <w:p w14:paraId="121659E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Блокированная 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14:paraId="7E84A3C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F23136" w:rsidRPr="00151BB1" w14:paraId="69BF0419" w14:textId="77777777" w:rsidTr="000442AD">
        <w:tc>
          <w:tcPr>
            <w:tcW w:w="2376" w:type="dxa"/>
          </w:tcPr>
          <w:p w14:paraId="51A0AD6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</w:tcPr>
          <w:p w14:paraId="1C28F155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F23136" w:rsidRPr="00151BB1" w14:paraId="5BAC78A0" w14:textId="77777777" w:rsidTr="000442AD">
        <w:tc>
          <w:tcPr>
            <w:tcW w:w="2376" w:type="dxa"/>
          </w:tcPr>
          <w:p w14:paraId="600D121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14:paraId="707BE27B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F23136" w:rsidRPr="00151BB1" w14:paraId="227FF92A" w14:textId="77777777" w:rsidTr="000442AD">
        <w:tc>
          <w:tcPr>
            <w:tcW w:w="2376" w:type="dxa"/>
          </w:tcPr>
          <w:p w14:paraId="029C7A5B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го) общего образ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480E9B92" w14:textId="77777777" w:rsidR="00F23136" w:rsidRPr="00151BB1" w:rsidRDefault="00F23136" w:rsidP="000442A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737317D0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21658D5C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4FECD392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14:paraId="4B7D5703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</w:t>
            </w:r>
            <w:hyperlink r:id="rId9" w:history="1">
              <w:r w:rsidRPr="00151BB1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F23136" w:rsidRPr="00151BB1" w14:paraId="320CB204" w14:textId="77777777" w:rsidTr="000442AD">
        <w:tc>
          <w:tcPr>
            <w:tcW w:w="2376" w:type="dxa"/>
          </w:tcPr>
          <w:p w14:paraId="2286896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ного образования </w:t>
            </w:r>
          </w:p>
        </w:tc>
        <w:tc>
          <w:tcPr>
            <w:tcW w:w="7513" w:type="dxa"/>
          </w:tcPr>
          <w:p w14:paraId="1E517F99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3798C1E3" w14:textId="77777777" w:rsidR="00F23136" w:rsidRPr="00151BB1" w:rsidRDefault="00F231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ния;</w:t>
            </w:r>
          </w:p>
          <w:p w14:paraId="7A52E8DE" w14:textId="77777777" w:rsidR="00F23136" w:rsidRPr="00151BB1" w:rsidRDefault="00F231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- институты, университеты, академии и иные учреждения вы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 xml:space="preserve">шего профессионального образования; </w:t>
            </w:r>
          </w:p>
          <w:p w14:paraId="59BC90D2" w14:textId="77777777" w:rsidR="00F23136" w:rsidRPr="00151BB1" w:rsidRDefault="00F23136" w:rsidP="00C158A7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F23136" w:rsidRPr="00151BB1" w14:paraId="177B993C" w14:textId="77777777" w:rsidTr="000442AD">
        <w:tc>
          <w:tcPr>
            <w:tcW w:w="2376" w:type="dxa"/>
          </w:tcPr>
          <w:p w14:paraId="2C16023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513" w:type="dxa"/>
          </w:tcPr>
          <w:p w14:paraId="6360E69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F23136" w:rsidRPr="00151BB1" w14:paraId="471DCE5D" w14:textId="77777777" w:rsidTr="000442AD">
        <w:tc>
          <w:tcPr>
            <w:tcW w:w="2376" w:type="dxa"/>
          </w:tcPr>
          <w:p w14:paraId="7BB24CD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14:paraId="023BB1B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151BB1" w14:paraId="7E877DEB" w14:textId="77777777" w:rsidTr="000442AD">
        <w:tc>
          <w:tcPr>
            <w:tcW w:w="2376" w:type="dxa"/>
          </w:tcPr>
          <w:p w14:paraId="5D829C8E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  <w:p w14:paraId="76BCCB1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3C8844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151BB1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F23136" w:rsidRPr="00151BB1" w14:paraId="7D0824C1" w14:textId="77777777" w:rsidTr="000442AD">
        <w:tc>
          <w:tcPr>
            <w:tcW w:w="2376" w:type="dxa"/>
          </w:tcPr>
          <w:p w14:paraId="2EF6905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14:paraId="440B354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F23136" w:rsidRPr="00151BB1" w14:paraId="2EC776C6" w14:textId="77777777" w:rsidTr="000442AD">
        <w:tc>
          <w:tcPr>
            <w:tcW w:w="2376" w:type="dxa"/>
          </w:tcPr>
          <w:p w14:paraId="3C770E4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социального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14:paraId="3E6A9D1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14:paraId="1B1A690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лей; </w:t>
            </w:r>
          </w:p>
          <w:p w14:paraId="5F3B34C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7D64F2A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24BE2FF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центры социального обслуживания пожилых граждан                и инвалидов;</w:t>
            </w:r>
          </w:p>
          <w:p w14:paraId="2F42BFDE" w14:textId="77777777" w:rsidR="00F23136" w:rsidRPr="00151BB1" w:rsidRDefault="00F23136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F23136" w:rsidRPr="00151BB1" w14:paraId="5BA29E0B" w14:textId="77777777" w:rsidTr="00972720">
        <w:trPr>
          <w:trHeight w:val="90"/>
        </w:trPr>
        <w:tc>
          <w:tcPr>
            <w:tcW w:w="2376" w:type="dxa"/>
          </w:tcPr>
          <w:p w14:paraId="35245C9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4F005AA7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 т.п.), парикмахерские, салоны красоты, спа-салоны,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F23136" w:rsidRPr="00151BB1" w14:paraId="1701C7CF" w14:textId="77777777" w:rsidTr="000442AD">
        <w:tc>
          <w:tcPr>
            <w:tcW w:w="2376" w:type="dxa"/>
          </w:tcPr>
          <w:p w14:paraId="089602F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14:paraId="7DFD421A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7DDE75D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</w:t>
            </w:r>
            <w:r w:rsidRPr="00151BB1">
              <w:rPr>
                <w:rFonts w:ascii="Times New Roman" w:hAnsi="Times New Roman"/>
                <w:bCs/>
              </w:rPr>
              <w:lastRenderedPageBreak/>
              <w:t>связи и связи иных видов</w:t>
            </w:r>
          </w:p>
        </w:tc>
      </w:tr>
      <w:tr w:rsidR="00F23136" w:rsidRPr="00151BB1" w14:paraId="3E930B00" w14:textId="77777777" w:rsidTr="000442AD">
        <w:tc>
          <w:tcPr>
            <w:tcW w:w="2376" w:type="dxa"/>
          </w:tcPr>
          <w:p w14:paraId="3A5B0EC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14:paraId="5252426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38C9608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14:paraId="2088D3F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3C396C8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фитнес-центры, спортивные залы, бассейны); </w:t>
            </w:r>
          </w:p>
          <w:p w14:paraId="02061652" w14:textId="77777777" w:rsidR="00F23136" w:rsidRPr="00151BB1" w:rsidRDefault="00F23136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F23136" w:rsidRPr="00151BB1" w14:paraId="647186CE" w14:textId="77777777" w:rsidTr="000442AD">
        <w:tc>
          <w:tcPr>
            <w:tcW w:w="2376" w:type="dxa"/>
          </w:tcPr>
          <w:p w14:paraId="2A19D63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14:paraId="3C3BFD4F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23136" w:rsidRPr="00151BB1" w14:paraId="5890B8AD" w14:textId="77777777" w:rsidTr="000442AD">
        <w:tc>
          <w:tcPr>
            <w:tcW w:w="2376" w:type="dxa"/>
          </w:tcPr>
          <w:p w14:paraId="724D752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20939390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5565D04F" w14:textId="77777777" w:rsidTr="000442AD">
        <w:tc>
          <w:tcPr>
            <w:tcW w:w="2376" w:type="dxa"/>
          </w:tcPr>
          <w:p w14:paraId="4309BBF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677D850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1D9D4E5D" w14:textId="77777777" w:rsidTr="000442AD">
        <w:tc>
          <w:tcPr>
            <w:tcW w:w="2376" w:type="dxa"/>
          </w:tcPr>
          <w:p w14:paraId="3DF5545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14:paraId="07B09DAB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F23136" w:rsidRPr="00151BB1" w14:paraId="660F0C10" w14:textId="77777777" w:rsidTr="000442AD">
        <w:tc>
          <w:tcPr>
            <w:tcW w:w="2376" w:type="dxa"/>
          </w:tcPr>
          <w:p w14:paraId="36D403D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14:paraId="7EA39EC6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F23136" w:rsidRPr="00151BB1" w14:paraId="7610999E" w14:textId="77777777" w:rsidTr="000442AD">
        <w:tc>
          <w:tcPr>
            <w:tcW w:w="2376" w:type="dxa"/>
          </w:tcPr>
          <w:p w14:paraId="6A4E9EA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14:paraId="6529222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</w:tbl>
    <w:p w14:paraId="75E245F8" w14:textId="77777777" w:rsidR="00F23136" w:rsidRPr="00151BB1" w:rsidRDefault="00F23136" w:rsidP="00044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18FBD19B" w14:textId="77777777" w:rsidTr="000442AD">
        <w:tc>
          <w:tcPr>
            <w:tcW w:w="9889" w:type="dxa"/>
            <w:gridSpan w:val="2"/>
          </w:tcPr>
          <w:p w14:paraId="04A339C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04ED26F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934D27C" w14:textId="77777777" w:rsidTr="006C33E3">
        <w:trPr>
          <w:trHeight w:val="90"/>
        </w:trPr>
        <w:tc>
          <w:tcPr>
            <w:tcW w:w="2376" w:type="dxa"/>
          </w:tcPr>
          <w:p w14:paraId="0FA4E9E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4AEC89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14:paraId="0051479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виду разрешенного использования</w:t>
            </w:r>
          </w:p>
        </w:tc>
      </w:tr>
      <w:tr w:rsidR="00F23136" w:rsidRPr="00151BB1" w14:paraId="1BA43C3F" w14:textId="77777777" w:rsidTr="000442AD">
        <w:trPr>
          <w:trHeight w:val="1038"/>
        </w:trPr>
        <w:tc>
          <w:tcPr>
            <w:tcW w:w="2376" w:type="dxa"/>
          </w:tcPr>
          <w:p w14:paraId="0A7BBC5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14:paraId="47F4F693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68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ений, сооружений предназначенных для хранения и стоянки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 и ремонта автомобилей (за исключением смотровых ям, эстакад); размещение парковок</w:t>
            </w:r>
          </w:p>
        </w:tc>
      </w:tr>
      <w:tr w:rsidR="00F23136" w:rsidRPr="00151BB1" w14:paraId="35F85FB4" w14:textId="77777777" w:rsidTr="000442AD">
        <w:tc>
          <w:tcPr>
            <w:tcW w:w="2376" w:type="dxa"/>
          </w:tcPr>
          <w:p w14:paraId="06A8045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14:paraId="76BC6EE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F23136" w:rsidRPr="00151BB1" w14:paraId="5A378F1F" w14:textId="77777777" w:rsidTr="000442AD">
        <w:tc>
          <w:tcPr>
            <w:tcW w:w="2376" w:type="dxa"/>
          </w:tcPr>
          <w:p w14:paraId="147C3B8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7D05952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7AF67CD2" w14:textId="77777777" w:rsidTr="000442AD">
        <w:tc>
          <w:tcPr>
            <w:tcW w:w="2376" w:type="dxa"/>
          </w:tcPr>
          <w:p w14:paraId="207A7AA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</w:tcPr>
          <w:p w14:paraId="15BFD260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3FBE3A27" w14:textId="77777777" w:rsidTr="000442AD">
        <w:tc>
          <w:tcPr>
            <w:tcW w:w="2376" w:type="dxa"/>
          </w:tcPr>
          <w:p w14:paraId="5D1F7D3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14:paraId="1C13D42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62FC7A77" w14:textId="77777777" w:rsidTr="000442AD">
        <w:trPr>
          <w:trHeight w:val="894"/>
        </w:trPr>
        <w:tc>
          <w:tcPr>
            <w:tcW w:w="2376" w:type="dxa"/>
          </w:tcPr>
          <w:p w14:paraId="7FC9B22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77C5312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31A81904" w14:textId="77777777" w:rsidTr="000442AD">
        <w:trPr>
          <w:trHeight w:val="894"/>
        </w:trPr>
        <w:tc>
          <w:tcPr>
            <w:tcW w:w="2376" w:type="dxa"/>
          </w:tcPr>
          <w:p w14:paraId="0AF30F7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29A4C86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тельным, санитарным, экологическим и противопожарным нормам  и правилам, иным требованиям, предъявляемым </w:t>
            </w:r>
            <w:r w:rsidRPr="00151BB1">
              <w:rPr>
                <w:rFonts w:ascii="Times New Roman" w:hAnsi="Times New Roman"/>
                <w:bCs/>
                <w:spacing w:val="-2"/>
              </w:rPr>
              <w:t>законодательством Российской Федерации к указанным объектам</w:t>
            </w:r>
          </w:p>
        </w:tc>
      </w:tr>
      <w:tr w:rsidR="00F23136" w:rsidRPr="00151BB1" w14:paraId="6456E0A8" w14:textId="77777777" w:rsidTr="000442AD">
        <w:trPr>
          <w:trHeight w:val="894"/>
        </w:trPr>
        <w:tc>
          <w:tcPr>
            <w:tcW w:w="2376" w:type="dxa"/>
          </w:tcPr>
          <w:p w14:paraId="18D477E3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A07F33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0E0B58B5" w14:textId="77777777" w:rsidR="00F23136" w:rsidRPr="00151BB1" w:rsidRDefault="00F23136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направления движения</w:t>
            </w:r>
          </w:p>
        </w:tc>
      </w:tr>
    </w:tbl>
    <w:p w14:paraId="73F5831E" w14:textId="77777777" w:rsidR="00F23136" w:rsidRPr="00151BB1" w:rsidRDefault="00F231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47"/>
      </w:tblGrid>
      <w:tr w:rsidR="00F23136" w:rsidRPr="00151BB1" w14:paraId="6B887244" w14:textId="77777777" w:rsidTr="00067239">
        <w:tc>
          <w:tcPr>
            <w:tcW w:w="9565" w:type="dxa"/>
            <w:gridSpan w:val="2"/>
          </w:tcPr>
          <w:p w14:paraId="2CB3F9E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0F87E5D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F15A35F" w14:textId="77777777" w:rsidTr="00067239">
        <w:tc>
          <w:tcPr>
            <w:tcW w:w="2518" w:type="dxa"/>
          </w:tcPr>
          <w:p w14:paraId="6C9497C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047" w:type="dxa"/>
          </w:tcPr>
          <w:p w14:paraId="1B8ECD76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06CF591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7C5D1CA2" w14:textId="77777777" w:rsidTr="00067239">
        <w:tc>
          <w:tcPr>
            <w:tcW w:w="2518" w:type="dxa"/>
          </w:tcPr>
          <w:p w14:paraId="7C2982B2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047" w:type="dxa"/>
          </w:tcPr>
          <w:p w14:paraId="5F87EB5C" w14:textId="77777777" w:rsidR="00F23136" w:rsidRPr="00151BB1" w:rsidRDefault="00F23136" w:rsidP="0097272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F23136" w:rsidRPr="00151BB1" w14:paraId="77EFA605" w14:textId="77777777" w:rsidTr="00067239">
        <w:tc>
          <w:tcPr>
            <w:tcW w:w="2518" w:type="dxa"/>
          </w:tcPr>
          <w:p w14:paraId="1B20687E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047" w:type="dxa"/>
          </w:tcPr>
          <w:p w14:paraId="45556425" w14:textId="77777777" w:rsidR="00F23136" w:rsidRPr="00151BB1" w:rsidRDefault="00F231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F23136" w:rsidRPr="00151BB1" w14:paraId="3D5A75C4" w14:textId="77777777" w:rsidTr="00067239">
        <w:tc>
          <w:tcPr>
            <w:tcW w:w="2518" w:type="dxa"/>
          </w:tcPr>
          <w:p w14:paraId="3FC11211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 и ремонта транспортных средств</w:t>
            </w:r>
          </w:p>
        </w:tc>
        <w:tc>
          <w:tcPr>
            <w:tcW w:w="7047" w:type="dxa"/>
          </w:tcPr>
          <w:p w14:paraId="6CDEE094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41FA8FF3" w14:textId="77777777" w:rsidTr="00067239">
        <w:tc>
          <w:tcPr>
            <w:tcW w:w="2518" w:type="dxa"/>
          </w:tcPr>
          <w:p w14:paraId="5264BE89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сооружений и коммуникаций, тр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бующих установл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санитарно-защитных зон или с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нитарных разрывов</w:t>
            </w:r>
          </w:p>
        </w:tc>
        <w:tc>
          <w:tcPr>
            <w:tcW w:w="7047" w:type="dxa"/>
          </w:tcPr>
          <w:p w14:paraId="7DEE81E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14:paraId="4471420E" w14:textId="77777777" w:rsidR="00F23136" w:rsidRPr="00151BB1" w:rsidRDefault="00F231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FFF8B0" w14:textId="77777777" w:rsidR="00F23136" w:rsidRPr="00151BB1" w:rsidRDefault="00F231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1BB1">
        <w:rPr>
          <w:sz w:val="22"/>
          <w:szCs w:val="22"/>
        </w:rPr>
        <w:br w:type="page"/>
      </w:r>
    </w:p>
    <w:p w14:paraId="41F45D77" w14:textId="77777777" w:rsidR="00F23136" w:rsidRPr="00151BB1" w:rsidRDefault="00F23136" w:rsidP="00F31DD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14:paraId="56B27CCA" w14:textId="77777777" w:rsidR="00F23136" w:rsidRPr="00151BB1" w:rsidRDefault="00F23136" w:rsidP="004336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14:paraId="186A3411" w14:textId="77777777" w:rsidR="00F23136" w:rsidRPr="00151BB1" w:rsidRDefault="00F23136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132C93A5" w14:textId="77777777" w:rsidTr="0043368E">
        <w:tc>
          <w:tcPr>
            <w:tcW w:w="9606" w:type="dxa"/>
            <w:gridSpan w:val="2"/>
          </w:tcPr>
          <w:p w14:paraId="3D5C2C1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141560B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4B60501" w14:textId="77777777" w:rsidTr="0043368E">
        <w:tc>
          <w:tcPr>
            <w:tcW w:w="2376" w:type="dxa"/>
          </w:tcPr>
          <w:p w14:paraId="3028CCC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2844ABB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D7D2309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7E48DA97" w14:textId="77777777" w:rsidTr="0043368E">
        <w:tc>
          <w:tcPr>
            <w:tcW w:w="2376" w:type="dxa"/>
          </w:tcPr>
          <w:p w14:paraId="05EAF792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</w:tcPr>
          <w:p w14:paraId="2228476D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F23136" w:rsidRPr="00151BB1" w14:paraId="47B1202F" w14:textId="77777777" w:rsidTr="0043368E">
        <w:tc>
          <w:tcPr>
            <w:tcW w:w="2376" w:type="dxa"/>
          </w:tcPr>
          <w:p w14:paraId="4BF6C353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социального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54B0135A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14:paraId="01E3597D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лей; </w:t>
            </w:r>
          </w:p>
          <w:p w14:paraId="09ECB235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587D4BA9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59CC69E6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лидов;</w:t>
            </w:r>
          </w:p>
          <w:p w14:paraId="12079378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F23136" w:rsidRPr="00151BB1" w14:paraId="5BF50553" w14:textId="77777777" w:rsidTr="0043368E">
        <w:tc>
          <w:tcPr>
            <w:tcW w:w="2376" w:type="dxa"/>
          </w:tcPr>
          <w:p w14:paraId="712C90C0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55BA023F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F23136" w:rsidRPr="00151BB1" w14:paraId="455824DB" w14:textId="77777777" w:rsidTr="0043368E">
        <w:tc>
          <w:tcPr>
            <w:tcW w:w="2376" w:type="dxa"/>
          </w:tcPr>
          <w:p w14:paraId="61DA243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08ABE40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151BB1" w14:paraId="3FDF9FA5" w14:textId="77777777" w:rsidTr="0043368E">
        <w:tc>
          <w:tcPr>
            <w:tcW w:w="2376" w:type="dxa"/>
          </w:tcPr>
          <w:p w14:paraId="618ABB8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14:paraId="2248047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lastRenderedPageBreak/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F23136" w:rsidRPr="00151BB1" w14:paraId="1FBE3940" w14:textId="77777777" w:rsidTr="0043368E">
        <w:tc>
          <w:tcPr>
            <w:tcW w:w="2376" w:type="dxa"/>
          </w:tcPr>
          <w:p w14:paraId="00FC5E0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14:paraId="6CB0DBC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57EC774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ния;</w:t>
            </w:r>
          </w:p>
          <w:p w14:paraId="25A99CB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14:paraId="76EDE6D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11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F23136" w:rsidRPr="00151BB1" w14:paraId="107BD415" w14:textId="77777777" w:rsidTr="0043368E">
        <w:tc>
          <w:tcPr>
            <w:tcW w:w="2376" w:type="dxa"/>
          </w:tcPr>
          <w:p w14:paraId="5FA7100F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14:paraId="271FF80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F23136" w:rsidRPr="00151BB1" w14:paraId="404445E1" w14:textId="77777777" w:rsidTr="0043368E">
        <w:trPr>
          <w:trHeight w:val="2941"/>
        </w:trPr>
        <w:tc>
          <w:tcPr>
            <w:tcW w:w="2376" w:type="dxa"/>
          </w:tcPr>
          <w:p w14:paraId="7983D66F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51C651F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F23136" w:rsidRPr="00151BB1" w14:paraId="2DE88888" w14:textId="77777777" w:rsidTr="0043368E">
        <w:tc>
          <w:tcPr>
            <w:tcW w:w="2376" w:type="dxa"/>
          </w:tcPr>
          <w:p w14:paraId="1639A2F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14:paraId="3C2D38C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F23136" w:rsidRPr="00151BB1" w14:paraId="42B3768D" w14:textId="77777777" w:rsidTr="0043368E">
        <w:tc>
          <w:tcPr>
            <w:tcW w:w="2376" w:type="dxa"/>
          </w:tcPr>
          <w:p w14:paraId="4CCA9981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14:paraId="136FCA6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74BB6090" w14:textId="77777777" w:rsidTr="0043368E">
        <w:tc>
          <w:tcPr>
            <w:tcW w:w="2376" w:type="dxa"/>
          </w:tcPr>
          <w:p w14:paraId="79D7E97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14:paraId="6B249029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F23136" w:rsidRPr="00151BB1" w14:paraId="27887F4B" w14:textId="77777777" w:rsidTr="0043368E">
        <w:tc>
          <w:tcPr>
            <w:tcW w:w="2376" w:type="dxa"/>
          </w:tcPr>
          <w:p w14:paraId="5374754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оптовой торго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14:paraId="35C37C6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F23136" w:rsidRPr="00151BB1" w14:paraId="361437A4" w14:textId="77777777" w:rsidTr="0043368E">
        <w:tc>
          <w:tcPr>
            <w:tcW w:w="2376" w:type="dxa"/>
          </w:tcPr>
          <w:p w14:paraId="3A882E19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розни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14:paraId="155D445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составе торговые места </w:t>
            </w:r>
          </w:p>
        </w:tc>
      </w:tr>
      <w:tr w:rsidR="00F23136" w:rsidRPr="00151BB1" w14:paraId="692C1257" w14:textId="77777777" w:rsidTr="0043368E">
        <w:tc>
          <w:tcPr>
            <w:tcW w:w="2376" w:type="dxa"/>
          </w:tcPr>
          <w:p w14:paraId="40A76D9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14:paraId="7223F99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F23136" w:rsidRPr="00151BB1" w14:paraId="2CDD1064" w14:textId="77777777" w:rsidTr="0043368E">
        <w:tc>
          <w:tcPr>
            <w:tcW w:w="2376" w:type="dxa"/>
          </w:tcPr>
          <w:p w14:paraId="5AC87BD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14:paraId="58436741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151BB1" w14:paraId="661C762F" w14:textId="77777777" w:rsidTr="0043368E">
        <w:tc>
          <w:tcPr>
            <w:tcW w:w="2376" w:type="dxa"/>
          </w:tcPr>
          <w:p w14:paraId="37CA95C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развл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14:paraId="71E00D9D" w14:textId="77777777" w:rsidR="00F23136" w:rsidRPr="00151BB1" w:rsidRDefault="00F23136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3B772D9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F23136" w:rsidRPr="00151BB1" w14:paraId="19CF711A" w14:textId="77777777" w:rsidTr="0043368E">
        <w:tc>
          <w:tcPr>
            <w:tcW w:w="2376" w:type="dxa"/>
          </w:tcPr>
          <w:p w14:paraId="6CEEC6B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1F4AF61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23136" w:rsidRPr="00151BB1" w14:paraId="6241E411" w14:textId="77777777" w:rsidTr="0043368E">
        <w:tc>
          <w:tcPr>
            <w:tcW w:w="2376" w:type="dxa"/>
          </w:tcPr>
          <w:p w14:paraId="4632B46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</w:tcPr>
          <w:p w14:paraId="223EE77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F23136" w:rsidRPr="00151BB1" w14:paraId="5399516E" w14:textId="77777777" w:rsidTr="0043368E">
        <w:tc>
          <w:tcPr>
            <w:tcW w:w="2376" w:type="dxa"/>
          </w:tcPr>
          <w:p w14:paraId="14D75059" w14:textId="77777777" w:rsidR="00F23136" w:rsidRPr="00151BB1" w:rsidRDefault="00F23136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23321697" w14:textId="77777777" w:rsidR="00F23136" w:rsidRPr="00151BB1" w:rsidRDefault="00F23136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70F97CD3" w14:textId="77777777" w:rsidTr="0043368E">
        <w:tc>
          <w:tcPr>
            <w:tcW w:w="2376" w:type="dxa"/>
          </w:tcPr>
          <w:p w14:paraId="3BD5DA1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14:paraId="161CFBE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F23136" w:rsidRPr="00151BB1" w14:paraId="25E40091" w14:textId="77777777" w:rsidTr="0043368E">
        <w:tc>
          <w:tcPr>
            <w:tcW w:w="2376" w:type="dxa"/>
          </w:tcPr>
          <w:p w14:paraId="2E36A0A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14:paraId="00BE76E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14:paraId="36F67832" w14:textId="77777777" w:rsidR="00F23136" w:rsidRPr="00151BB1" w:rsidRDefault="00F23136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6659E3D0" w14:textId="77777777" w:rsidTr="00E65CB1">
        <w:tc>
          <w:tcPr>
            <w:tcW w:w="9565" w:type="dxa"/>
            <w:gridSpan w:val="2"/>
          </w:tcPr>
          <w:p w14:paraId="286DDA0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19517DF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D97D98F" w14:textId="77777777" w:rsidTr="00E65CB1">
        <w:tc>
          <w:tcPr>
            <w:tcW w:w="2350" w:type="dxa"/>
          </w:tcPr>
          <w:p w14:paraId="21858B2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14:paraId="1B38939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483C13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36ABCBB" w14:textId="77777777" w:rsidTr="00E65CB1">
        <w:tc>
          <w:tcPr>
            <w:tcW w:w="2350" w:type="dxa"/>
          </w:tcPr>
          <w:p w14:paraId="35820B7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</w:tcPr>
          <w:p w14:paraId="58FF40E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F23136" w:rsidRPr="00151BB1" w14:paraId="7AFA949F" w14:textId="77777777" w:rsidTr="00E65CB1">
        <w:trPr>
          <w:trHeight w:val="1346"/>
        </w:trPr>
        <w:tc>
          <w:tcPr>
            <w:tcW w:w="2350" w:type="dxa"/>
          </w:tcPr>
          <w:p w14:paraId="40D73CB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14:paraId="1C40BF60" w14:textId="77777777" w:rsidR="00F23136" w:rsidRPr="00151BB1" w:rsidRDefault="00F23136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F23136" w:rsidRPr="00151BB1" w14:paraId="5995B3FB" w14:textId="77777777" w:rsidTr="00E65CB1">
        <w:trPr>
          <w:trHeight w:val="1040"/>
        </w:trPr>
        <w:tc>
          <w:tcPr>
            <w:tcW w:w="2350" w:type="dxa"/>
          </w:tcPr>
          <w:p w14:paraId="7A24944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</w:tcPr>
          <w:p w14:paraId="6859D6E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06B33934" w14:textId="77777777" w:rsidTr="00E65CB1">
        <w:tc>
          <w:tcPr>
            <w:tcW w:w="2350" w:type="dxa"/>
          </w:tcPr>
          <w:p w14:paraId="5F26852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</w:tcPr>
          <w:p w14:paraId="63CE919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F23136" w:rsidRPr="00151BB1" w14:paraId="4491DCAC" w14:textId="77777777" w:rsidTr="00E65CB1">
        <w:tc>
          <w:tcPr>
            <w:tcW w:w="2350" w:type="dxa"/>
          </w:tcPr>
          <w:p w14:paraId="24A624F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14:paraId="14E587A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54245CFE" w14:textId="77777777" w:rsidTr="00E65CB1">
        <w:tc>
          <w:tcPr>
            <w:tcW w:w="2350" w:type="dxa"/>
          </w:tcPr>
          <w:p w14:paraId="2ACB858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14:paraId="5CCD899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2DEA095C" w14:textId="77777777" w:rsidTr="00E65CB1">
        <w:tc>
          <w:tcPr>
            <w:tcW w:w="2350" w:type="dxa"/>
          </w:tcPr>
          <w:p w14:paraId="12104EC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14:paraId="16AAB4E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43495D05" w14:textId="77777777" w:rsidTr="00E65CB1">
        <w:tc>
          <w:tcPr>
            <w:tcW w:w="2350" w:type="dxa"/>
          </w:tcPr>
          <w:p w14:paraId="0675DE4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</w:tcPr>
          <w:p w14:paraId="72DDD53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327E6CA0" w14:textId="77777777" w:rsidTr="00E65CB1">
        <w:trPr>
          <w:trHeight w:val="350"/>
        </w:trPr>
        <w:tc>
          <w:tcPr>
            <w:tcW w:w="2350" w:type="dxa"/>
          </w:tcPr>
          <w:p w14:paraId="708271F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</w:tcPr>
          <w:p w14:paraId="5759FE5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F23136" w:rsidRPr="00151BB1" w14:paraId="5BC9F8E6" w14:textId="77777777" w:rsidTr="00E65CB1">
        <w:trPr>
          <w:trHeight w:val="350"/>
        </w:trPr>
        <w:tc>
          <w:tcPr>
            <w:tcW w:w="2350" w:type="dxa"/>
          </w:tcPr>
          <w:p w14:paraId="371A11F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E30E4E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14:paraId="34CA9BD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6E5E6F4F" w14:textId="77777777" w:rsidR="00F23136" w:rsidRPr="00151BB1" w:rsidRDefault="00F23136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E12F26" w14:textId="77777777" w:rsidR="00F23136" w:rsidRPr="00151BB1" w:rsidRDefault="00F23136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F23136" w:rsidRPr="00151BB1" w14:paraId="08D8DD33" w14:textId="77777777" w:rsidTr="00E65CB1">
        <w:tc>
          <w:tcPr>
            <w:tcW w:w="9565" w:type="dxa"/>
            <w:gridSpan w:val="2"/>
          </w:tcPr>
          <w:p w14:paraId="54DA8B9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5F2AD27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5BF19D86" w14:textId="77777777" w:rsidTr="00E65CB1">
        <w:tc>
          <w:tcPr>
            <w:tcW w:w="2890" w:type="dxa"/>
          </w:tcPr>
          <w:p w14:paraId="02AAA95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</w:tcPr>
          <w:p w14:paraId="682E86A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F23136" w:rsidRPr="00151BB1" w14:paraId="7605BDFA" w14:textId="77777777" w:rsidTr="00E65CB1">
        <w:tc>
          <w:tcPr>
            <w:tcW w:w="2890" w:type="dxa"/>
          </w:tcPr>
          <w:p w14:paraId="5F350621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</w:tcPr>
          <w:p w14:paraId="103901C6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дарственной власти и органов местного самоуправления,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ударственных и муниципальных учреждений, офисов разли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</w:tr>
      <w:tr w:rsidR="00F23136" w:rsidRPr="00151BB1" w14:paraId="0E789DC3" w14:textId="77777777" w:rsidTr="00E65CB1">
        <w:tc>
          <w:tcPr>
            <w:tcW w:w="2890" w:type="dxa"/>
          </w:tcPr>
          <w:p w14:paraId="555610B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675" w:type="dxa"/>
          </w:tcPr>
          <w:p w14:paraId="61CCF24F" w14:textId="77777777" w:rsidR="00F23136" w:rsidRPr="00151BB1" w:rsidRDefault="00F23136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F23136" w:rsidRPr="00151BB1" w14:paraId="3CD38904" w14:textId="77777777" w:rsidTr="00E65CB1">
        <w:tc>
          <w:tcPr>
            <w:tcW w:w="2890" w:type="dxa"/>
          </w:tcPr>
          <w:p w14:paraId="44490C3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</w:t>
            </w:r>
            <w:r w:rsidRPr="00151BB1">
              <w:rPr>
                <w:rFonts w:ascii="Times New Roman" w:hAnsi="Times New Roman"/>
                <w:bCs/>
              </w:rPr>
              <w:lastRenderedPageBreak/>
              <w:t>технического обслужив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  и ремонта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</w:tcPr>
          <w:p w14:paraId="41678E86" w14:textId="77777777" w:rsidR="00F23136" w:rsidRPr="00151BB1" w:rsidRDefault="00F23136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lastRenderedPageBreak/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0158865E" w14:textId="77777777" w:rsidTr="00E65CB1">
        <w:tc>
          <w:tcPr>
            <w:tcW w:w="2890" w:type="dxa"/>
          </w:tcPr>
          <w:p w14:paraId="1A3C2C3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автозапр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</w:tcPr>
          <w:p w14:paraId="11799BBE" w14:textId="77777777" w:rsidR="00F23136" w:rsidRPr="00151BB1" w:rsidRDefault="00F23136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F23136" w:rsidRPr="00151BB1" w14:paraId="261D1DF8" w14:textId="77777777" w:rsidTr="00E65CB1">
        <w:tc>
          <w:tcPr>
            <w:tcW w:w="2890" w:type="dxa"/>
          </w:tcPr>
          <w:p w14:paraId="3C277C6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675" w:type="dxa"/>
          </w:tcPr>
          <w:p w14:paraId="51DCFE8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F23136" w:rsidRPr="00151BB1" w14:paraId="0AABDD2B" w14:textId="77777777" w:rsidTr="00E65CB1">
        <w:tc>
          <w:tcPr>
            <w:tcW w:w="2890" w:type="dxa"/>
          </w:tcPr>
          <w:p w14:paraId="46136AE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каций, требующих уст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</w:tcPr>
          <w:p w14:paraId="71F9793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14:paraId="7E507849" w14:textId="77777777" w:rsidR="00F23136" w:rsidRPr="00151BB1" w:rsidRDefault="00F231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23752A" w14:textId="77777777" w:rsidR="00F23136" w:rsidRPr="00151BB1" w:rsidRDefault="00F231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1BB1">
        <w:rPr>
          <w:sz w:val="22"/>
          <w:szCs w:val="22"/>
        </w:rPr>
        <w:br w:type="page"/>
      </w:r>
    </w:p>
    <w:p w14:paraId="1B52B4C9" w14:textId="77777777" w:rsidR="00F23136" w:rsidRPr="00151BB1" w:rsidRDefault="00F23136" w:rsidP="00224A7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О5 Зона размещения культовых объектов</w:t>
      </w:r>
    </w:p>
    <w:p w14:paraId="4EEE457B" w14:textId="77777777" w:rsidR="00F23136" w:rsidRPr="00151BB1" w:rsidRDefault="00F23136" w:rsidP="00224A77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p w14:paraId="25EC5DF2" w14:textId="77777777" w:rsidR="00F23136" w:rsidRPr="00151BB1" w:rsidRDefault="00F23136" w:rsidP="00224A7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0DC4272F" w14:textId="77777777" w:rsidTr="00224A77">
        <w:tc>
          <w:tcPr>
            <w:tcW w:w="9606" w:type="dxa"/>
            <w:gridSpan w:val="2"/>
          </w:tcPr>
          <w:p w14:paraId="77DCD3B8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6DB32CA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EDD0A10" w14:textId="77777777" w:rsidTr="00224A77">
        <w:tc>
          <w:tcPr>
            <w:tcW w:w="2376" w:type="dxa"/>
          </w:tcPr>
          <w:p w14:paraId="391FF1F1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1991896A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F515955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90B5830" w14:textId="77777777" w:rsidTr="00224A77">
        <w:tc>
          <w:tcPr>
            <w:tcW w:w="2376" w:type="dxa"/>
          </w:tcPr>
          <w:p w14:paraId="30D7EF24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66FDFE2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F23136" w:rsidRPr="00151BB1" w14:paraId="53F86324" w14:textId="77777777" w:rsidTr="00224A77">
        <w:tc>
          <w:tcPr>
            <w:tcW w:w="2376" w:type="dxa"/>
          </w:tcPr>
          <w:p w14:paraId="0342EA41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жилых домов</w:t>
            </w:r>
          </w:p>
        </w:tc>
        <w:tc>
          <w:tcPr>
            <w:tcW w:w="7230" w:type="dxa"/>
          </w:tcPr>
          <w:p w14:paraId="392177A9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проживания </w:t>
            </w:r>
            <w:r w:rsidRPr="00151BB1">
              <w:rPr>
                <w:rFonts w:ascii="Times New Roman" w:hAnsi="Times New Roman"/>
              </w:rPr>
              <w:t>духовных лиц, паломников и послу</w:t>
            </w:r>
            <w:r w:rsidRPr="00151BB1">
              <w:rPr>
                <w:rFonts w:ascii="Times New Roman" w:hAnsi="Times New Roman"/>
              </w:rPr>
              <w:t>ш</w:t>
            </w:r>
            <w:r w:rsidRPr="00151BB1">
              <w:rPr>
                <w:rFonts w:ascii="Times New Roman" w:hAnsi="Times New Roman"/>
              </w:rPr>
              <w:t>ников в связи с осуществлением ими религиозной службы, ос</w:t>
            </w:r>
            <w:r w:rsidRPr="00151BB1">
              <w:rPr>
                <w:rFonts w:ascii="Times New Roman" w:hAnsi="Times New Roman"/>
              </w:rPr>
              <w:t>у</w:t>
            </w:r>
            <w:r w:rsidRPr="00151BB1">
              <w:rPr>
                <w:rFonts w:ascii="Times New Roman" w:hAnsi="Times New Roman"/>
              </w:rPr>
              <w:t>ществления благотворительной и религиозной образовательной д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ятельности</w:t>
            </w:r>
          </w:p>
        </w:tc>
      </w:tr>
      <w:tr w:rsidR="00F23136" w:rsidRPr="00151BB1" w14:paraId="2315D36B" w14:textId="77777777" w:rsidTr="00224A77">
        <w:tc>
          <w:tcPr>
            <w:tcW w:w="2376" w:type="dxa"/>
          </w:tcPr>
          <w:p w14:paraId="7B003743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религиозного образования</w:t>
            </w:r>
          </w:p>
        </w:tc>
        <w:tc>
          <w:tcPr>
            <w:tcW w:w="7230" w:type="dxa"/>
          </w:tcPr>
          <w:p w14:paraId="525507B7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ного образования</w:t>
            </w:r>
          </w:p>
        </w:tc>
      </w:tr>
    </w:tbl>
    <w:p w14:paraId="175C84D8" w14:textId="77777777" w:rsidR="00F23136" w:rsidRPr="00151BB1" w:rsidRDefault="00F23136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4933BEFA" w14:textId="77777777" w:rsidTr="00224A77">
        <w:tc>
          <w:tcPr>
            <w:tcW w:w="9565" w:type="dxa"/>
            <w:gridSpan w:val="2"/>
          </w:tcPr>
          <w:p w14:paraId="5361053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4C1127E1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50BBB55" w14:textId="77777777" w:rsidTr="00224A77">
        <w:tc>
          <w:tcPr>
            <w:tcW w:w="2350" w:type="dxa"/>
          </w:tcPr>
          <w:p w14:paraId="6132474C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14:paraId="60E61D94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70990FA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09C5921" w14:textId="77777777" w:rsidTr="00224A77">
        <w:trPr>
          <w:trHeight w:val="1346"/>
        </w:trPr>
        <w:tc>
          <w:tcPr>
            <w:tcW w:w="2350" w:type="dxa"/>
          </w:tcPr>
          <w:p w14:paraId="6E1E9719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14:paraId="26979784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F23136" w:rsidRPr="00151BB1" w14:paraId="7826230C" w14:textId="77777777" w:rsidTr="00224A77">
        <w:tc>
          <w:tcPr>
            <w:tcW w:w="2350" w:type="dxa"/>
          </w:tcPr>
          <w:p w14:paraId="291406FB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14:paraId="005C834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418CA597" w14:textId="77777777" w:rsidTr="00224A77">
        <w:tc>
          <w:tcPr>
            <w:tcW w:w="2350" w:type="dxa"/>
          </w:tcPr>
          <w:p w14:paraId="6A1B69C9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14:paraId="38B637E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7F2AF7B7" w14:textId="77777777" w:rsidTr="00224A77">
        <w:tc>
          <w:tcPr>
            <w:tcW w:w="2350" w:type="dxa"/>
          </w:tcPr>
          <w:p w14:paraId="4BB95C8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14:paraId="2120B776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676C556F" w14:textId="77777777" w:rsidTr="00224A77">
        <w:tc>
          <w:tcPr>
            <w:tcW w:w="2350" w:type="dxa"/>
          </w:tcPr>
          <w:p w14:paraId="2E6E1D1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потребления </w:t>
            </w:r>
          </w:p>
        </w:tc>
        <w:tc>
          <w:tcPr>
            <w:tcW w:w="7215" w:type="dxa"/>
          </w:tcPr>
          <w:p w14:paraId="515FE8A1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F23136" w:rsidRPr="00151BB1" w14:paraId="0D1CC873" w14:textId="77777777" w:rsidTr="00224A77">
        <w:trPr>
          <w:trHeight w:val="350"/>
        </w:trPr>
        <w:tc>
          <w:tcPr>
            <w:tcW w:w="2350" w:type="dxa"/>
          </w:tcPr>
          <w:p w14:paraId="42166136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F9C1EF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14:paraId="535C0AF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244291C9" w14:textId="77777777" w:rsidR="00F23136" w:rsidRPr="00151BB1" w:rsidRDefault="00F23136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DF93BA" w14:textId="77777777" w:rsidR="00F23136" w:rsidRPr="00151BB1" w:rsidRDefault="00F23136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1BB1">
        <w:rPr>
          <w:sz w:val="22"/>
          <w:szCs w:val="22"/>
        </w:rPr>
        <w:br w:type="page"/>
      </w:r>
    </w:p>
    <w:p w14:paraId="243319E5" w14:textId="77777777" w:rsidR="00F23136" w:rsidRPr="00151BB1" w:rsidRDefault="00F23136" w:rsidP="008902D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151BB1">
        <w:rPr>
          <w:rFonts w:ascii="Times New Roman" w:hAnsi="Times New Roman"/>
          <w:b/>
          <w:sz w:val="28"/>
          <w:szCs w:val="28"/>
        </w:rPr>
        <w:t>н</w:t>
      </w:r>
      <w:r w:rsidRPr="00151BB1">
        <w:rPr>
          <w:rFonts w:ascii="Times New Roman" w:hAnsi="Times New Roman"/>
          <w:b/>
          <w:sz w:val="28"/>
          <w:szCs w:val="28"/>
        </w:rPr>
        <w:t>ных зонах</w:t>
      </w:r>
    </w:p>
    <w:p w14:paraId="57751911" w14:textId="77777777" w:rsidR="00F23136" w:rsidRPr="008D5B7C" w:rsidRDefault="00F23136" w:rsidP="00433D1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424F87D4" w14:textId="77777777" w:rsidR="00F23136" w:rsidRPr="008D5B7C" w:rsidRDefault="00F23136" w:rsidP="00433D1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F23136" w:rsidRPr="008D5B7C" w14:paraId="021B555B" w14:textId="77777777" w:rsidTr="00471A0B">
        <w:tc>
          <w:tcPr>
            <w:tcW w:w="9606" w:type="dxa"/>
            <w:gridSpan w:val="2"/>
          </w:tcPr>
          <w:p w14:paraId="001AA404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1912D25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8D5B7C" w14:paraId="76C045BA" w14:textId="77777777" w:rsidTr="00471A0B">
        <w:tc>
          <w:tcPr>
            <w:tcW w:w="2386" w:type="dxa"/>
          </w:tcPr>
          <w:p w14:paraId="6DA6436D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</w:tcPr>
          <w:p w14:paraId="1E75A7E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2B78D9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8D5B7C" w14:paraId="7C064923" w14:textId="77777777" w:rsidTr="00471A0B">
        <w:tc>
          <w:tcPr>
            <w:tcW w:w="2386" w:type="dxa"/>
          </w:tcPr>
          <w:p w14:paraId="493FE94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</w:tcPr>
          <w:p w14:paraId="33E53A9C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F23136" w:rsidRPr="008D5B7C" w14:paraId="4DA4D8E8" w14:textId="77777777" w:rsidTr="00471A0B">
        <w:tc>
          <w:tcPr>
            <w:tcW w:w="2386" w:type="dxa"/>
          </w:tcPr>
          <w:p w14:paraId="1830B516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</w:tcPr>
          <w:p w14:paraId="1F9FB9BA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8D5B7C" w14:paraId="4EED342B" w14:textId="77777777" w:rsidTr="00471A0B">
        <w:tc>
          <w:tcPr>
            <w:tcW w:w="2386" w:type="dxa"/>
          </w:tcPr>
          <w:p w14:paraId="482208E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</w:tcPr>
          <w:p w14:paraId="5CBD8BB2" w14:textId="77777777" w:rsidR="00F23136" w:rsidRPr="008D5B7C" w:rsidRDefault="00F23136" w:rsidP="00471A0B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6EA50174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4B35BE85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67DAC610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F23136" w:rsidRPr="008D5B7C" w14:paraId="400DD981" w14:textId="77777777" w:rsidTr="00471A0B">
        <w:trPr>
          <w:trHeight w:val="724"/>
        </w:trPr>
        <w:tc>
          <w:tcPr>
            <w:tcW w:w="2386" w:type="dxa"/>
          </w:tcPr>
          <w:p w14:paraId="7CF74616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</w:tcPr>
          <w:p w14:paraId="3548AC7C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F23136" w:rsidRPr="008D5B7C" w14:paraId="35E47B11" w14:textId="77777777" w:rsidTr="00471A0B">
        <w:tc>
          <w:tcPr>
            <w:tcW w:w="2386" w:type="dxa"/>
          </w:tcPr>
          <w:p w14:paraId="6E5DF62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</w:tcPr>
          <w:p w14:paraId="25B89979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F23136" w:rsidRPr="008D5B7C" w14:paraId="207494C9" w14:textId="77777777" w:rsidTr="00471A0B">
        <w:tc>
          <w:tcPr>
            <w:tcW w:w="2386" w:type="dxa"/>
          </w:tcPr>
          <w:p w14:paraId="1952194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</w:tcPr>
          <w:p w14:paraId="7DA0E4C0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8D5B7C" w14:paraId="5DD21328" w14:textId="77777777" w:rsidTr="00471A0B">
        <w:tc>
          <w:tcPr>
            <w:tcW w:w="2386" w:type="dxa"/>
          </w:tcPr>
          <w:p w14:paraId="337CA06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</w:tcPr>
          <w:p w14:paraId="4F21C6BD" w14:textId="77777777" w:rsidR="00F23136" w:rsidRPr="008D5B7C" w:rsidRDefault="00F23136" w:rsidP="00471A0B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F23136" w:rsidRPr="008D5B7C" w14:paraId="64450C3A" w14:textId="77777777" w:rsidTr="00471A0B">
        <w:tc>
          <w:tcPr>
            <w:tcW w:w="2386" w:type="dxa"/>
          </w:tcPr>
          <w:p w14:paraId="5F35BED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технического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</w:tcPr>
          <w:p w14:paraId="2BE75217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ний, предназначенных для технического обслуживания, ремонта </w:t>
            </w:r>
            <w:r w:rsidRPr="008D5B7C">
              <w:rPr>
                <w:rFonts w:ascii="Times New Roman" w:hAnsi="Times New Roman"/>
                <w:bCs/>
              </w:rPr>
              <w:lastRenderedPageBreak/>
              <w:t>средств, хранения и стоянки транспортных средств.</w:t>
            </w:r>
          </w:p>
        </w:tc>
      </w:tr>
      <w:tr w:rsidR="00F23136" w:rsidRPr="008D5B7C" w14:paraId="316E0F9C" w14:textId="77777777" w:rsidTr="00471A0B">
        <w:tc>
          <w:tcPr>
            <w:tcW w:w="2386" w:type="dxa"/>
          </w:tcPr>
          <w:p w14:paraId="47F2FF0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</w:tcPr>
          <w:p w14:paraId="502EE0AC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F23136" w:rsidRPr="008D5B7C" w14:paraId="1F0DA8FE" w14:textId="77777777" w:rsidTr="00471A0B">
        <w:tc>
          <w:tcPr>
            <w:tcW w:w="2386" w:type="dxa"/>
          </w:tcPr>
          <w:p w14:paraId="6659A77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</w:tcPr>
          <w:p w14:paraId="187976BD" w14:textId="77777777" w:rsidR="00F23136" w:rsidRPr="008D5B7C" w:rsidRDefault="00F23136" w:rsidP="00471A0B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06CCFE97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014F96BD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655686C2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437C9FDD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F23136" w:rsidRPr="008D5B7C" w14:paraId="48DF1228" w14:textId="77777777" w:rsidTr="00471A0B">
        <w:tc>
          <w:tcPr>
            <w:tcW w:w="2386" w:type="dxa"/>
          </w:tcPr>
          <w:p w14:paraId="6A18EB9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14:paraId="5912FF75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F23136" w:rsidRPr="008D5B7C" w14:paraId="3A36A8FE" w14:textId="77777777" w:rsidTr="00471A0B">
        <w:tc>
          <w:tcPr>
            <w:tcW w:w="2386" w:type="dxa"/>
          </w:tcPr>
          <w:p w14:paraId="30C85C8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14:paraId="11927246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F23136" w:rsidRPr="008D5B7C" w14:paraId="0E5A477B" w14:textId="77777777" w:rsidTr="00471A0B">
        <w:trPr>
          <w:trHeight w:val="120"/>
        </w:trPr>
        <w:tc>
          <w:tcPr>
            <w:tcW w:w="2386" w:type="dxa"/>
          </w:tcPr>
          <w:p w14:paraId="5DFDEFA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</w:tcPr>
          <w:p w14:paraId="71DF3879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14:paraId="1B866841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3136" w:rsidRPr="008D5B7C" w14:paraId="35BB77FB" w14:textId="77777777" w:rsidTr="00471A0B">
        <w:trPr>
          <w:trHeight w:val="120"/>
        </w:trPr>
        <w:tc>
          <w:tcPr>
            <w:tcW w:w="2386" w:type="dxa"/>
          </w:tcPr>
          <w:p w14:paraId="3874E03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</w:tcPr>
          <w:p w14:paraId="76C9C5F0" w14:textId="77777777" w:rsidR="00F23136" w:rsidRPr="008D5B7C" w:rsidRDefault="00F23136" w:rsidP="00471A0B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F23136" w:rsidRPr="008D5B7C" w14:paraId="2E41FA30" w14:textId="77777777" w:rsidTr="00471A0B">
        <w:trPr>
          <w:trHeight w:val="120"/>
        </w:trPr>
        <w:tc>
          <w:tcPr>
            <w:tcW w:w="2386" w:type="dxa"/>
          </w:tcPr>
          <w:p w14:paraId="73F6B252" w14:textId="77777777" w:rsidR="00F23136" w:rsidRPr="008D5B7C" w:rsidRDefault="00F23136" w:rsidP="00471A0B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</w:tcPr>
          <w:p w14:paraId="5A23E155" w14:textId="77777777" w:rsidR="00F23136" w:rsidRPr="008D5B7C" w:rsidRDefault="00F23136" w:rsidP="00471A0B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2D88694C" w14:textId="77777777" w:rsidR="00F23136" w:rsidRPr="008D5B7C" w:rsidRDefault="00F23136" w:rsidP="00471A0B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653C6645" w14:textId="77777777" w:rsidR="00F23136" w:rsidRPr="008D5B7C" w:rsidRDefault="00F23136" w:rsidP="00471A0B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14:paraId="592C40DA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порта;</w:t>
            </w:r>
          </w:p>
          <w:p w14:paraId="11C0D898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F23136" w:rsidRPr="008D5B7C" w14:paraId="6D975D5A" w14:textId="77777777" w:rsidTr="00471A0B">
        <w:trPr>
          <w:trHeight w:val="446"/>
        </w:trPr>
        <w:tc>
          <w:tcPr>
            <w:tcW w:w="2386" w:type="dxa"/>
          </w:tcPr>
          <w:p w14:paraId="3427DB6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</w:tcPr>
          <w:p w14:paraId="7818E1B2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F23136" w:rsidRPr="008D5B7C" w14:paraId="480C4AF2" w14:textId="77777777" w:rsidTr="00471A0B">
        <w:trPr>
          <w:trHeight w:val="797"/>
        </w:trPr>
        <w:tc>
          <w:tcPr>
            <w:tcW w:w="2386" w:type="dxa"/>
          </w:tcPr>
          <w:p w14:paraId="62E530E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</w:tcPr>
          <w:p w14:paraId="0D927E84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8D5B7C" w14:paraId="5F33D35D" w14:textId="77777777" w:rsidTr="00471A0B">
        <w:trPr>
          <w:trHeight w:val="1092"/>
        </w:trPr>
        <w:tc>
          <w:tcPr>
            <w:tcW w:w="2386" w:type="dxa"/>
          </w:tcPr>
          <w:p w14:paraId="1AA3FA36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1FC2AA5C" w14:textId="77777777" w:rsidR="00F23136" w:rsidRPr="008D5B7C" w:rsidRDefault="00F23136" w:rsidP="00471A0B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</w:tcPr>
          <w:p w14:paraId="0A0E3C81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8D5B7C" w14:paraId="1CE946AA" w14:textId="77777777" w:rsidTr="00471A0B">
        <w:trPr>
          <w:trHeight w:val="1092"/>
        </w:trPr>
        <w:tc>
          <w:tcPr>
            <w:tcW w:w="2386" w:type="dxa"/>
          </w:tcPr>
          <w:p w14:paraId="624080F5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</w:tcPr>
          <w:p w14:paraId="5FA01F9A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F23136" w:rsidRPr="008D5B7C" w14:paraId="798EB2BB" w14:textId="77777777" w:rsidTr="00471A0B">
        <w:trPr>
          <w:trHeight w:val="1092"/>
        </w:trPr>
        <w:tc>
          <w:tcPr>
            <w:tcW w:w="2386" w:type="dxa"/>
          </w:tcPr>
          <w:p w14:paraId="3C48BAEE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</w:tcPr>
          <w:p w14:paraId="4D3807C3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726BA98A" w14:textId="77777777" w:rsidR="00F23136" w:rsidRPr="008D5B7C" w:rsidRDefault="00F23136" w:rsidP="00433D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F23136" w:rsidRPr="008D5B7C" w14:paraId="50C9BC33" w14:textId="77777777" w:rsidTr="00471A0B">
        <w:tc>
          <w:tcPr>
            <w:tcW w:w="9744" w:type="dxa"/>
            <w:gridSpan w:val="2"/>
            <w:tcMar>
              <w:left w:w="28" w:type="dxa"/>
              <w:right w:w="28" w:type="dxa"/>
            </w:tcMar>
          </w:tcPr>
          <w:p w14:paraId="27540BD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E5728EC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8D5B7C" w14:paraId="1AB7FF1B" w14:textId="77777777" w:rsidTr="00471A0B">
        <w:tc>
          <w:tcPr>
            <w:tcW w:w="2375" w:type="dxa"/>
          </w:tcPr>
          <w:p w14:paraId="6645E1E4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</w:tcPr>
          <w:p w14:paraId="21F7E13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D87B85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8D5B7C" w14:paraId="7D25B151" w14:textId="77777777" w:rsidTr="00471A0B">
        <w:trPr>
          <w:trHeight w:val="1346"/>
        </w:trPr>
        <w:tc>
          <w:tcPr>
            <w:tcW w:w="2375" w:type="dxa"/>
          </w:tcPr>
          <w:p w14:paraId="1FC2814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предпри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</w:tcPr>
          <w:p w14:paraId="03E766A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14:paraId="5F59DBEC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1556E2F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414E360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707CC1D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F23136" w:rsidRPr="008D5B7C" w14:paraId="3704A0E7" w14:textId="77777777" w:rsidTr="00471A0B">
        <w:trPr>
          <w:trHeight w:val="273"/>
        </w:trPr>
        <w:tc>
          <w:tcPr>
            <w:tcW w:w="2375" w:type="dxa"/>
          </w:tcPr>
          <w:p w14:paraId="2A106AA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</w:tcPr>
          <w:p w14:paraId="52D7AC95" w14:textId="77777777" w:rsidR="00F23136" w:rsidRPr="008D5B7C" w:rsidRDefault="00F23136" w:rsidP="0047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F23136" w:rsidRPr="008D5B7C" w14:paraId="366464E9" w14:textId="77777777" w:rsidTr="00471A0B">
        <w:tc>
          <w:tcPr>
            <w:tcW w:w="2375" w:type="dxa"/>
          </w:tcPr>
          <w:p w14:paraId="479D906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</w:tcPr>
          <w:p w14:paraId="02BA0BD4" w14:textId="77777777" w:rsidR="00F23136" w:rsidRPr="008D5B7C" w:rsidRDefault="00F23136" w:rsidP="0047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F23136" w:rsidRPr="008D5B7C" w14:paraId="19DCC713" w14:textId="77777777" w:rsidTr="00471A0B">
        <w:tc>
          <w:tcPr>
            <w:tcW w:w="2375" w:type="dxa"/>
          </w:tcPr>
          <w:p w14:paraId="44800E85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</w:tcPr>
          <w:p w14:paraId="7FB9E6EB" w14:textId="77777777" w:rsidR="00F23136" w:rsidRPr="008D5B7C" w:rsidRDefault="00F23136" w:rsidP="0047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F23136" w:rsidRPr="008D5B7C" w14:paraId="3E3D9D6B" w14:textId="77777777" w:rsidTr="00471A0B">
        <w:tc>
          <w:tcPr>
            <w:tcW w:w="2375" w:type="dxa"/>
          </w:tcPr>
          <w:p w14:paraId="45CDE790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</w:tcPr>
          <w:p w14:paraId="073959F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F23136" w:rsidRPr="008D5B7C" w14:paraId="424E0999" w14:textId="77777777" w:rsidTr="00471A0B">
        <w:trPr>
          <w:trHeight w:val="926"/>
        </w:trPr>
        <w:tc>
          <w:tcPr>
            <w:tcW w:w="2375" w:type="dxa"/>
          </w:tcPr>
          <w:p w14:paraId="5CCCE44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</w:tcPr>
          <w:p w14:paraId="3B5EE39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F23136" w:rsidRPr="008D5B7C" w14:paraId="3053F4C3" w14:textId="77777777" w:rsidTr="00471A0B">
        <w:trPr>
          <w:trHeight w:val="1360"/>
        </w:trPr>
        <w:tc>
          <w:tcPr>
            <w:tcW w:w="2375" w:type="dxa"/>
          </w:tcPr>
          <w:p w14:paraId="46D30215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</w:tcPr>
          <w:p w14:paraId="2803AEC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бассейны), спортивные клубы</w:t>
            </w:r>
          </w:p>
        </w:tc>
      </w:tr>
      <w:tr w:rsidR="00F23136" w:rsidRPr="008D5B7C" w14:paraId="4225B3E6" w14:textId="77777777" w:rsidTr="00471A0B">
        <w:trPr>
          <w:trHeight w:val="266"/>
        </w:trPr>
        <w:tc>
          <w:tcPr>
            <w:tcW w:w="2375" w:type="dxa"/>
          </w:tcPr>
          <w:p w14:paraId="1FE19DB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учреждений </w:t>
            </w:r>
          </w:p>
        </w:tc>
        <w:tc>
          <w:tcPr>
            <w:tcW w:w="7369" w:type="dxa"/>
          </w:tcPr>
          <w:p w14:paraId="2D6CCDF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F23136" w:rsidRPr="008D5B7C" w14:paraId="4EB8D43F" w14:textId="77777777" w:rsidTr="00471A0B">
        <w:trPr>
          <w:trHeight w:val="1346"/>
        </w:trPr>
        <w:tc>
          <w:tcPr>
            <w:tcW w:w="2375" w:type="dxa"/>
          </w:tcPr>
          <w:p w14:paraId="3B73697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</w:tcPr>
          <w:p w14:paraId="55A24EE0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F23136" w:rsidRPr="008D5B7C" w14:paraId="50C88D2D" w14:textId="77777777" w:rsidTr="00471A0B">
        <w:tc>
          <w:tcPr>
            <w:tcW w:w="2375" w:type="dxa"/>
          </w:tcPr>
          <w:p w14:paraId="23B34BCE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</w:tcPr>
          <w:p w14:paraId="306FEC4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F23136" w:rsidRPr="008D5B7C" w14:paraId="4D043DD9" w14:textId="77777777" w:rsidTr="00471A0B">
        <w:tc>
          <w:tcPr>
            <w:tcW w:w="2375" w:type="dxa"/>
          </w:tcPr>
          <w:p w14:paraId="38DCDD5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</w:tcPr>
          <w:p w14:paraId="0C239B2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8D5B7C" w14:paraId="746C0EF4" w14:textId="77777777" w:rsidTr="00471A0B">
        <w:tc>
          <w:tcPr>
            <w:tcW w:w="2375" w:type="dxa"/>
          </w:tcPr>
          <w:p w14:paraId="36C5926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548DB0A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14:paraId="5ABF354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F23136" w:rsidRPr="008D5B7C" w14:paraId="50521DF2" w14:textId="77777777" w:rsidTr="00471A0B">
        <w:tc>
          <w:tcPr>
            <w:tcW w:w="2375" w:type="dxa"/>
          </w:tcPr>
          <w:p w14:paraId="708693E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</w:tcPr>
          <w:p w14:paraId="75E43F0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8D5B7C" w14:paraId="1D1F54A1" w14:textId="77777777" w:rsidTr="00471A0B">
        <w:tc>
          <w:tcPr>
            <w:tcW w:w="2375" w:type="dxa"/>
          </w:tcPr>
          <w:p w14:paraId="7953AE3E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</w:tcPr>
          <w:p w14:paraId="1A507ED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F23136" w:rsidRPr="008D5B7C" w14:paraId="0C1CDF48" w14:textId="77777777" w:rsidTr="00471A0B">
        <w:trPr>
          <w:trHeight w:val="350"/>
        </w:trPr>
        <w:tc>
          <w:tcPr>
            <w:tcW w:w="2375" w:type="dxa"/>
          </w:tcPr>
          <w:p w14:paraId="55FE596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19B80DF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14:paraId="44FBD4B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14:paraId="4AAE7C5C" w14:textId="77777777" w:rsidR="00F23136" w:rsidRPr="008D5B7C" w:rsidRDefault="00F23136" w:rsidP="00433D1F">
      <w:pPr>
        <w:rPr>
          <w:rFonts w:ascii="Times New Roman" w:hAnsi="Times New Roman"/>
          <w:sz w:val="28"/>
          <w:szCs w:val="28"/>
        </w:rPr>
      </w:pPr>
    </w:p>
    <w:p w14:paraId="22E5BFE6" w14:textId="77777777" w:rsidR="00F23136" w:rsidRPr="00151BB1" w:rsidRDefault="00F23136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14:paraId="62FF924D" w14:textId="77777777" w:rsidR="00F23136" w:rsidRPr="00151BB1" w:rsidRDefault="00F23136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 объектов жилищно-коммунального хозяйства, объектов транспо</w:t>
      </w:r>
      <w:r w:rsidRPr="00151BB1">
        <w:rPr>
          <w:rFonts w:ascii="Times New Roman" w:hAnsi="Times New Roman"/>
          <w:sz w:val="28"/>
          <w:szCs w:val="28"/>
        </w:rPr>
        <w:t>р</w:t>
      </w:r>
      <w:r w:rsidRPr="00151BB1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F23136" w:rsidRPr="00151BB1" w14:paraId="69FC8CEC" w14:textId="77777777" w:rsidTr="00F571FD">
        <w:tc>
          <w:tcPr>
            <w:tcW w:w="9468" w:type="dxa"/>
            <w:gridSpan w:val="2"/>
            <w:vAlign w:val="center"/>
          </w:tcPr>
          <w:p w14:paraId="019C733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23136" w:rsidRPr="00151BB1" w14:paraId="622D044A" w14:textId="77777777" w:rsidTr="008902D2">
        <w:tc>
          <w:tcPr>
            <w:tcW w:w="2376" w:type="dxa"/>
            <w:vAlign w:val="center"/>
          </w:tcPr>
          <w:p w14:paraId="18B71D5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vAlign w:val="center"/>
          </w:tcPr>
          <w:p w14:paraId="43EC7AB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ния</w:t>
            </w:r>
          </w:p>
        </w:tc>
      </w:tr>
      <w:tr w:rsidR="00F23136" w:rsidRPr="00151BB1" w14:paraId="0C31B98B" w14:textId="77777777" w:rsidTr="008902D2">
        <w:tc>
          <w:tcPr>
            <w:tcW w:w="2376" w:type="dxa"/>
          </w:tcPr>
          <w:p w14:paraId="740A791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</w:tcPr>
          <w:p w14:paraId="50D4BBB4" w14:textId="77777777" w:rsidR="00F23136" w:rsidRPr="00151BB1" w:rsidRDefault="00F23136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151BB1" w14:paraId="71BEDE16" w14:textId="77777777" w:rsidTr="008902D2">
        <w:tc>
          <w:tcPr>
            <w:tcW w:w="2376" w:type="dxa"/>
          </w:tcPr>
          <w:p w14:paraId="6AA7B21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</w:tcPr>
          <w:p w14:paraId="3E68A0E2" w14:textId="77777777" w:rsidR="00F23136" w:rsidRPr="00151BB1" w:rsidRDefault="00F23136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4EF0C73B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14:paraId="06180711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14:paraId="62D3C87A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- банно-прачечные комбинаты</w:t>
            </w:r>
          </w:p>
        </w:tc>
      </w:tr>
      <w:tr w:rsidR="00F23136" w:rsidRPr="00151BB1" w14:paraId="15ED8C57" w14:textId="77777777" w:rsidTr="008902D2">
        <w:tc>
          <w:tcPr>
            <w:tcW w:w="2376" w:type="dxa"/>
          </w:tcPr>
          <w:p w14:paraId="425AF62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092" w:type="dxa"/>
          </w:tcPr>
          <w:p w14:paraId="36A292F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ждений, офисов различных организаций</w:t>
            </w:r>
          </w:p>
        </w:tc>
      </w:tr>
      <w:tr w:rsidR="00F23136" w:rsidRPr="00151BB1" w14:paraId="6292BF55" w14:textId="77777777" w:rsidTr="008902D2">
        <w:tc>
          <w:tcPr>
            <w:tcW w:w="2376" w:type="dxa"/>
          </w:tcPr>
          <w:p w14:paraId="552DA15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</w:tcPr>
          <w:p w14:paraId="5292BE1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ские мастерские, мастерские изделий народных промыслов, м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 xml:space="preserve">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F23136" w:rsidRPr="00151BB1" w14:paraId="3234D928" w14:textId="77777777" w:rsidTr="008902D2">
        <w:tc>
          <w:tcPr>
            <w:tcW w:w="2376" w:type="dxa"/>
          </w:tcPr>
          <w:p w14:paraId="32C3175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</w:tcPr>
          <w:p w14:paraId="0162467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F23136" w:rsidRPr="00151BB1" w14:paraId="35D2BC8B" w14:textId="77777777" w:rsidTr="008902D2">
        <w:trPr>
          <w:trHeight w:val="2132"/>
        </w:trPr>
        <w:tc>
          <w:tcPr>
            <w:tcW w:w="2376" w:type="dxa"/>
          </w:tcPr>
          <w:p w14:paraId="307B9C4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</w:tcPr>
          <w:p w14:paraId="1127902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F23136" w:rsidRPr="00151BB1" w14:paraId="071B56A5" w14:textId="77777777" w:rsidTr="008902D2">
        <w:tc>
          <w:tcPr>
            <w:tcW w:w="2376" w:type="dxa"/>
          </w:tcPr>
          <w:p w14:paraId="7097E67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</w:tcPr>
          <w:p w14:paraId="0E70593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1F93AFAF" w14:textId="77777777" w:rsidTr="008902D2">
        <w:tc>
          <w:tcPr>
            <w:tcW w:w="2376" w:type="dxa"/>
          </w:tcPr>
          <w:p w14:paraId="3ED7AC3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</w:tcPr>
          <w:p w14:paraId="72F7981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151BB1">
              <w:rPr>
                <w:rFonts w:ascii="Times New Roman" w:hAnsi="Times New Roman"/>
                <w:bCs/>
              </w:rPr>
              <w:t>м</w:t>
            </w:r>
            <w:r w:rsidRPr="00151BB1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F23136" w:rsidRPr="00151BB1" w14:paraId="43C107E4" w14:textId="77777777" w:rsidTr="008902D2">
        <w:trPr>
          <w:trHeight w:val="1791"/>
        </w:trPr>
        <w:tc>
          <w:tcPr>
            <w:tcW w:w="2376" w:type="dxa"/>
          </w:tcPr>
          <w:p w14:paraId="7FC79EEB" w14:textId="77777777" w:rsidR="00F23136" w:rsidRPr="00151BB1" w:rsidRDefault="00F23136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</w:tcPr>
          <w:p w14:paraId="28288F1D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14:paraId="37071B2F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26AAB723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7E40841D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0C195AE7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F23136" w:rsidRPr="00151BB1" w14:paraId="6FFE2713" w14:textId="77777777" w:rsidTr="008902D2">
        <w:trPr>
          <w:trHeight w:val="120"/>
        </w:trPr>
        <w:tc>
          <w:tcPr>
            <w:tcW w:w="2376" w:type="dxa"/>
          </w:tcPr>
          <w:p w14:paraId="5F58839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</w:tcPr>
          <w:p w14:paraId="61BD999D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41BB00BD" w14:textId="77777777" w:rsidR="00F23136" w:rsidRPr="00151BB1" w:rsidRDefault="00F23136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3E18314C" w14:textId="77777777" w:rsidR="00F23136" w:rsidRPr="00151BB1" w:rsidRDefault="00F23136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14:paraId="4127F3E5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 - таксомоторные парки;- стоянки (парки) грузового  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транспорта;</w:t>
            </w:r>
          </w:p>
          <w:p w14:paraId="34C4766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F23136" w:rsidRPr="00151BB1" w14:paraId="440A4A80" w14:textId="77777777" w:rsidTr="008902D2">
        <w:trPr>
          <w:trHeight w:val="1092"/>
        </w:trPr>
        <w:tc>
          <w:tcPr>
            <w:tcW w:w="2376" w:type="dxa"/>
          </w:tcPr>
          <w:p w14:paraId="042DFAD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</w:tcPr>
          <w:p w14:paraId="72FBE19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F23136" w:rsidRPr="00151BB1" w14:paraId="4EA02F1E" w14:textId="77777777" w:rsidTr="008902D2">
        <w:trPr>
          <w:trHeight w:val="1092"/>
        </w:trPr>
        <w:tc>
          <w:tcPr>
            <w:tcW w:w="2376" w:type="dxa"/>
          </w:tcPr>
          <w:p w14:paraId="59D8F90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ального назначения</w:t>
            </w:r>
          </w:p>
          <w:p w14:paraId="73D643ED" w14:textId="77777777" w:rsidR="00F23136" w:rsidRPr="00151BB1" w:rsidRDefault="00F23136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</w:tcPr>
          <w:p w14:paraId="7DF8D8C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F23136" w:rsidRPr="00151BB1" w14:paraId="7111731B" w14:textId="77777777" w:rsidTr="008902D2">
        <w:trPr>
          <w:trHeight w:val="1092"/>
        </w:trPr>
        <w:tc>
          <w:tcPr>
            <w:tcW w:w="2376" w:type="dxa"/>
          </w:tcPr>
          <w:p w14:paraId="723C64F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092" w:type="dxa"/>
          </w:tcPr>
          <w:p w14:paraId="11FB4EF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151BB1">
              <w:rPr>
                <w:rFonts w:ascii="Times New Roman" w:hAnsi="Times New Roman"/>
              </w:rPr>
              <w:t>о</w:t>
            </w:r>
            <w:r w:rsidRPr="00151BB1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F23136" w:rsidRPr="00151BB1" w14:paraId="41F2B924" w14:textId="77777777" w:rsidTr="008902D2">
        <w:trPr>
          <w:trHeight w:val="1092"/>
        </w:trPr>
        <w:tc>
          <w:tcPr>
            <w:tcW w:w="2376" w:type="dxa"/>
          </w:tcPr>
          <w:p w14:paraId="4579CC0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</w:tcPr>
          <w:p w14:paraId="6C9597F0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мероприятий по гражданской обороне</w:t>
            </w:r>
          </w:p>
        </w:tc>
      </w:tr>
      <w:tr w:rsidR="00F23136" w:rsidRPr="00151BB1" w14:paraId="71CCB700" w14:textId="77777777" w:rsidTr="008902D2">
        <w:trPr>
          <w:trHeight w:val="559"/>
        </w:trPr>
        <w:tc>
          <w:tcPr>
            <w:tcW w:w="2376" w:type="dxa"/>
          </w:tcPr>
          <w:p w14:paraId="17B563B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092" w:type="dxa"/>
          </w:tcPr>
          <w:p w14:paraId="24BFEBFB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F23136" w:rsidRPr="00151BB1" w14:paraId="6FEA65C5" w14:textId="77777777" w:rsidTr="008902D2">
        <w:trPr>
          <w:trHeight w:val="540"/>
        </w:trPr>
        <w:tc>
          <w:tcPr>
            <w:tcW w:w="2376" w:type="dxa"/>
          </w:tcPr>
          <w:p w14:paraId="55956B6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</w:tcPr>
          <w:p w14:paraId="6045C6D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летов</w:t>
            </w:r>
          </w:p>
        </w:tc>
      </w:tr>
    </w:tbl>
    <w:p w14:paraId="0E4F28D6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F23136" w:rsidRPr="00151BB1" w14:paraId="244AEEC2" w14:textId="77777777" w:rsidTr="00F571FD">
        <w:tc>
          <w:tcPr>
            <w:tcW w:w="9565" w:type="dxa"/>
            <w:gridSpan w:val="2"/>
            <w:vAlign w:val="center"/>
          </w:tcPr>
          <w:p w14:paraId="0DDE4D5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23136" w:rsidRPr="00151BB1" w14:paraId="74249027" w14:textId="77777777" w:rsidTr="00067239">
        <w:trPr>
          <w:trHeight w:val="90"/>
        </w:trPr>
        <w:tc>
          <w:tcPr>
            <w:tcW w:w="2376" w:type="dxa"/>
            <w:vAlign w:val="center"/>
          </w:tcPr>
          <w:p w14:paraId="69B6599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vAlign w:val="center"/>
          </w:tcPr>
          <w:p w14:paraId="13991E1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F23136" w:rsidRPr="00151BB1" w14:paraId="412024D9" w14:textId="77777777" w:rsidTr="00F571FD">
        <w:trPr>
          <w:trHeight w:val="884"/>
        </w:trPr>
        <w:tc>
          <w:tcPr>
            <w:tcW w:w="2376" w:type="dxa"/>
          </w:tcPr>
          <w:p w14:paraId="39BB17A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</w:tcPr>
          <w:p w14:paraId="59879306" w14:textId="77777777" w:rsidR="00F23136" w:rsidRPr="00151BB1" w:rsidRDefault="00F23136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F23136" w:rsidRPr="00151BB1" w14:paraId="3FC3D0D1" w14:textId="77777777" w:rsidTr="00F571FD">
        <w:trPr>
          <w:trHeight w:val="995"/>
        </w:trPr>
        <w:tc>
          <w:tcPr>
            <w:tcW w:w="2376" w:type="dxa"/>
          </w:tcPr>
          <w:p w14:paraId="0932603E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</w:tcPr>
          <w:p w14:paraId="6CA2E1F8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F23136" w:rsidRPr="00151BB1" w14:paraId="66308D25" w14:textId="77777777" w:rsidTr="00F571FD">
        <w:trPr>
          <w:trHeight w:val="896"/>
        </w:trPr>
        <w:tc>
          <w:tcPr>
            <w:tcW w:w="2376" w:type="dxa"/>
          </w:tcPr>
          <w:p w14:paraId="562EC72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</w:tcPr>
          <w:p w14:paraId="5B9B0C37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F23136" w:rsidRPr="00151BB1" w14:paraId="5873734F" w14:textId="77777777" w:rsidTr="00F571FD">
        <w:trPr>
          <w:trHeight w:val="1346"/>
        </w:trPr>
        <w:tc>
          <w:tcPr>
            <w:tcW w:w="2376" w:type="dxa"/>
          </w:tcPr>
          <w:p w14:paraId="6FA3A53F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14:paraId="740755CC" w14:textId="77777777" w:rsidR="00F23136" w:rsidRPr="00151BB1" w:rsidRDefault="00F23136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ченных для организованной стоянки транспортных средств</w:t>
            </w:r>
          </w:p>
        </w:tc>
      </w:tr>
      <w:tr w:rsidR="00F23136" w:rsidRPr="00151BB1" w14:paraId="7BBB660D" w14:textId="77777777" w:rsidTr="00F571FD">
        <w:trPr>
          <w:trHeight w:val="1151"/>
        </w:trPr>
        <w:tc>
          <w:tcPr>
            <w:tcW w:w="2376" w:type="dxa"/>
          </w:tcPr>
          <w:p w14:paraId="601B95CF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</w:tcPr>
          <w:p w14:paraId="1D4F068F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0DC08DF8" w14:textId="77777777" w:rsidTr="00F571FD">
        <w:trPr>
          <w:trHeight w:val="572"/>
        </w:trPr>
        <w:tc>
          <w:tcPr>
            <w:tcW w:w="2376" w:type="dxa"/>
          </w:tcPr>
          <w:p w14:paraId="5F46F336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</w:tcPr>
          <w:p w14:paraId="3FED4D70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F23136" w:rsidRPr="00151BB1" w14:paraId="43C20889" w14:textId="77777777" w:rsidTr="00F571FD">
        <w:tc>
          <w:tcPr>
            <w:tcW w:w="2376" w:type="dxa"/>
          </w:tcPr>
          <w:p w14:paraId="2F131320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14:paraId="09D176AA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F23136" w:rsidRPr="00151BB1" w14:paraId="3B265566" w14:textId="77777777" w:rsidTr="00F571FD">
        <w:tc>
          <w:tcPr>
            <w:tcW w:w="2376" w:type="dxa"/>
          </w:tcPr>
          <w:p w14:paraId="05CE5321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5757C6EB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14:paraId="5D770C79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F23136" w:rsidRPr="00151BB1" w14:paraId="761E4C18" w14:textId="77777777" w:rsidTr="00F571FD">
        <w:tc>
          <w:tcPr>
            <w:tcW w:w="2376" w:type="dxa"/>
          </w:tcPr>
          <w:p w14:paraId="48A702EB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</w:tcPr>
          <w:p w14:paraId="4A27DB8B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644E3618" w14:textId="77777777" w:rsidTr="00F571FD">
        <w:trPr>
          <w:trHeight w:val="350"/>
        </w:trPr>
        <w:tc>
          <w:tcPr>
            <w:tcW w:w="2376" w:type="dxa"/>
          </w:tcPr>
          <w:p w14:paraId="035A2471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отх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</w:tcPr>
          <w:p w14:paraId="3434AFEF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тий, на которых допускается временное хранение подобных отх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F23136" w:rsidRPr="00151BB1" w14:paraId="5BCF1438" w14:textId="77777777" w:rsidTr="00F571FD">
        <w:trPr>
          <w:trHeight w:val="350"/>
        </w:trPr>
        <w:tc>
          <w:tcPr>
            <w:tcW w:w="2376" w:type="dxa"/>
          </w:tcPr>
          <w:p w14:paraId="277E217E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CD7B265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14:paraId="69E39B70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F23136" w:rsidRPr="00151BB1" w14:paraId="2B33791F" w14:textId="77777777" w:rsidTr="00F571FD">
        <w:trPr>
          <w:trHeight w:val="350"/>
        </w:trPr>
        <w:tc>
          <w:tcPr>
            <w:tcW w:w="2376" w:type="dxa"/>
          </w:tcPr>
          <w:p w14:paraId="32477DD7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189" w:type="dxa"/>
          </w:tcPr>
          <w:p w14:paraId="7BB35E3E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14:paraId="70BA52D4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3708948A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F373FFB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659E75D2" w14:textId="77777777" w:rsidR="00F23136" w:rsidRPr="00151BB1" w:rsidRDefault="00F23136" w:rsidP="00E90EC9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151BB1">
        <w:rPr>
          <w:rFonts w:ascii="Times New Roman" w:hAnsi="Times New Roman"/>
          <w:b/>
          <w:sz w:val="28"/>
          <w:szCs w:val="28"/>
        </w:rPr>
        <w:t>р</w:t>
      </w:r>
      <w:r w:rsidRPr="00151BB1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14:paraId="0B1AD9E0" w14:textId="77777777" w:rsidR="00F23136" w:rsidRPr="00151BB1" w:rsidRDefault="00F23136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20251F06" w14:textId="77777777" w:rsidR="00F23136" w:rsidRPr="00151BB1" w:rsidRDefault="00F23136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F23136" w:rsidRPr="00151BB1" w14:paraId="5D58AAD9" w14:textId="77777777" w:rsidTr="00F571FD">
        <w:tc>
          <w:tcPr>
            <w:tcW w:w="9889" w:type="dxa"/>
            <w:gridSpan w:val="2"/>
          </w:tcPr>
          <w:p w14:paraId="4B23E8F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3BAC557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022F2DFD" w14:textId="77777777" w:rsidTr="00F571FD">
        <w:trPr>
          <w:trHeight w:val="563"/>
        </w:trPr>
        <w:tc>
          <w:tcPr>
            <w:tcW w:w="2376" w:type="dxa"/>
          </w:tcPr>
          <w:p w14:paraId="2D9F2C2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E6D045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74D793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03ABE7AE" w14:textId="77777777" w:rsidTr="00F571FD">
        <w:trPr>
          <w:trHeight w:val="563"/>
        </w:trPr>
        <w:tc>
          <w:tcPr>
            <w:tcW w:w="2376" w:type="dxa"/>
          </w:tcPr>
          <w:p w14:paraId="6703E69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1BB180E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F23136" w:rsidRPr="00151BB1" w14:paraId="077CCBBA" w14:textId="77777777" w:rsidTr="00F571FD">
        <w:trPr>
          <w:trHeight w:val="563"/>
        </w:trPr>
        <w:tc>
          <w:tcPr>
            <w:tcW w:w="2376" w:type="dxa"/>
          </w:tcPr>
          <w:p w14:paraId="74E3C10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водоз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</w:tcPr>
          <w:p w14:paraId="6071C41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F23136" w:rsidRPr="00151BB1" w14:paraId="3D7498F7" w14:textId="77777777" w:rsidTr="00F571FD">
        <w:trPr>
          <w:trHeight w:val="563"/>
        </w:trPr>
        <w:tc>
          <w:tcPr>
            <w:tcW w:w="2376" w:type="dxa"/>
          </w:tcPr>
          <w:p w14:paraId="59A04D7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</w:tcPr>
          <w:p w14:paraId="75C90FE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F23136" w:rsidRPr="00151BB1" w14:paraId="22D2C8D3" w14:textId="77777777" w:rsidTr="00F571FD">
        <w:tc>
          <w:tcPr>
            <w:tcW w:w="2376" w:type="dxa"/>
          </w:tcPr>
          <w:p w14:paraId="3D1D197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</w:tcPr>
          <w:p w14:paraId="2066CCF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F23136" w:rsidRPr="00151BB1" w14:paraId="3D21BC4E" w14:textId="77777777" w:rsidTr="00F571FD">
        <w:tc>
          <w:tcPr>
            <w:tcW w:w="2376" w:type="dxa"/>
          </w:tcPr>
          <w:p w14:paraId="0B6F020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</w:tcPr>
          <w:p w14:paraId="3CAC681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082932BC" w14:textId="77777777" w:rsidTr="00F571FD">
        <w:tc>
          <w:tcPr>
            <w:tcW w:w="2376" w:type="dxa"/>
          </w:tcPr>
          <w:p w14:paraId="5241CB8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</w:tcPr>
          <w:p w14:paraId="412A206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14:paraId="2F8C15B0" w14:textId="77777777" w:rsidR="00F23136" w:rsidRPr="00151BB1" w:rsidRDefault="00F23136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0E23ECB6" w14:textId="77777777" w:rsidTr="00F571FD">
        <w:tc>
          <w:tcPr>
            <w:tcW w:w="9889" w:type="dxa"/>
            <w:gridSpan w:val="2"/>
          </w:tcPr>
          <w:p w14:paraId="2C28CE0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4752BF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F2D7B6C" w14:textId="77777777" w:rsidTr="00F571FD">
        <w:tc>
          <w:tcPr>
            <w:tcW w:w="2376" w:type="dxa"/>
          </w:tcPr>
          <w:p w14:paraId="133CB70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B45F77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632352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021B048" w14:textId="77777777" w:rsidTr="00F571FD">
        <w:tc>
          <w:tcPr>
            <w:tcW w:w="2376" w:type="dxa"/>
          </w:tcPr>
          <w:p w14:paraId="7EE4B3C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14:paraId="26D2A9F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7ACE871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F23136" w:rsidRPr="00151BB1" w14:paraId="4A9980AA" w14:textId="77777777" w:rsidTr="00F571FD">
        <w:tc>
          <w:tcPr>
            <w:tcW w:w="2376" w:type="dxa"/>
          </w:tcPr>
          <w:p w14:paraId="0774B112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151BB1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513" w:type="dxa"/>
          </w:tcPr>
          <w:p w14:paraId="22B9BD2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F23136" w:rsidRPr="00151BB1" w14:paraId="7247A3DA" w14:textId="77777777" w:rsidTr="00F571FD">
        <w:tc>
          <w:tcPr>
            <w:tcW w:w="2376" w:type="dxa"/>
          </w:tcPr>
          <w:p w14:paraId="7DE9E640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1133260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F23136" w:rsidRPr="00151BB1" w14:paraId="686E93F2" w14:textId="77777777" w:rsidTr="00F571FD">
        <w:tc>
          <w:tcPr>
            <w:tcW w:w="2376" w:type="dxa"/>
          </w:tcPr>
          <w:p w14:paraId="4165C7F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8B4828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000594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752E94DC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1711B5FC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1D7F33FB" w14:textId="77777777" w:rsidR="00F23136" w:rsidRPr="00151BB1" w:rsidRDefault="00F23136" w:rsidP="00BB7F6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33F9D6D6" w14:textId="77777777" w:rsidR="00F23136" w:rsidRPr="00151BB1" w:rsidRDefault="00F23136" w:rsidP="00BB7F6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транспортной инфраструктуры, в том числе сооружений и коммуник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ций железнодорожного, автомобильного, трубопроводного транспорта, св</w:t>
      </w:r>
      <w:r w:rsidRPr="00151BB1">
        <w:rPr>
          <w:rFonts w:ascii="Times New Roman" w:hAnsi="Times New Roman"/>
          <w:sz w:val="28"/>
          <w:szCs w:val="28"/>
        </w:rPr>
        <w:t>я</w:t>
      </w:r>
      <w:r w:rsidRPr="00151BB1">
        <w:rPr>
          <w:rFonts w:ascii="Times New Roman" w:hAnsi="Times New Roman"/>
          <w:sz w:val="28"/>
          <w:szCs w:val="28"/>
        </w:rPr>
        <w:t>зи, а также для установления санитарно-защитных зон таких объектов в с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F23136" w:rsidRPr="00151BB1" w14:paraId="128E07AC" w14:textId="77777777" w:rsidTr="00BB7F60">
        <w:tc>
          <w:tcPr>
            <w:tcW w:w="9565" w:type="dxa"/>
            <w:gridSpan w:val="2"/>
          </w:tcPr>
          <w:p w14:paraId="12B3A17E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04718C5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2D276FC" w14:textId="77777777" w:rsidTr="00BB7F60">
        <w:tc>
          <w:tcPr>
            <w:tcW w:w="2347" w:type="dxa"/>
          </w:tcPr>
          <w:p w14:paraId="6DC91D9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8" w:type="dxa"/>
          </w:tcPr>
          <w:p w14:paraId="5781D87D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B5B2621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3A486C6" w14:textId="77777777" w:rsidTr="00BB7F60">
        <w:tc>
          <w:tcPr>
            <w:tcW w:w="2347" w:type="dxa"/>
          </w:tcPr>
          <w:p w14:paraId="3F2B87D3" w14:textId="77777777" w:rsidR="00F23136" w:rsidRPr="00151BB1" w:rsidRDefault="00F23136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218" w:type="dxa"/>
          </w:tcPr>
          <w:p w14:paraId="0406812C" w14:textId="77777777" w:rsidR="00F23136" w:rsidRPr="00151BB1" w:rsidRDefault="00F23136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08962E75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0480FE32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F23136" w:rsidRPr="00151BB1" w14:paraId="2C3EFAC3" w14:textId="77777777" w:rsidTr="00BB7F60">
        <w:tc>
          <w:tcPr>
            <w:tcW w:w="2347" w:type="dxa"/>
          </w:tcPr>
          <w:p w14:paraId="39D34620" w14:textId="77777777" w:rsidR="00F23136" w:rsidRPr="00151BB1" w:rsidRDefault="00F23136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желе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нодорожных путей</w:t>
            </w:r>
          </w:p>
        </w:tc>
        <w:tc>
          <w:tcPr>
            <w:tcW w:w="7218" w:type="dxa"/>
          </w:tcPr>
          <w:p w14:paraId="79361E8D" w14:textId="77777777" w:rsidR="00F23136" w:rsidRPr="00151BB1" w:rsidRDefault="00F23136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железнодорожных путей, их конструктивных элементов, объектов инфраструктуры железнодорожного транспорта</w:t>
            </w:r>
          </w:p>
        </w:tc>
      </w:tr>
      <w:tr w:rsidR="00F23136" w:rsidRPr="00151BB1" w14:paraId="5B386A3E" w14:textId="77777777" w:rsidTr="00BB7F60">
        <w:tc>
          <w:tcPr>
            <w:tcW w:w="2347" w:type="dxa"/>
          </w:tcPr>
          <w:p w14:paraId="0726E84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дорожного се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218" w:type="dxa"/>
          </w:tcPr>
          <w:p w14:paraId="7AA9B2A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F23136" w:rsidRPr="00151BB1" w14:paraId="2A04677E" w14:textId="77777777" w:rsidTr="00BB7F60">
        <w:tc>
          <w:tcPr>
            <w:tcW w:w="2347" w:type="dxa"/>
          </w:tcPr>
          <w:p w14:paraId="1E50ACCF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18" w:type="dxa"/>
          </w:tcPr>
          <w:p w14:paraId="18024456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151BB1" w14:paraId="2AC2BF0F" w14:textId="77777777" w:rsidTr="00BB7F60">
        <w:tc>
          <w:tcPr>
            <w:tcW w:w="2347" w:type="dxa"/>
          </w:tcPr>
          <w:p w14:paraId="060314D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8" w:type="dxa"/>
          </w:tcPr>
          <w:p w14:paraId="3F43E55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F23136" w:rsidRPr="00151BB1" w14:paraId="53AC0F86" w14:textId="77777777" w:rsidTr="00BB7F60">
        <w:tc>
          <w:tcPr>
            <w:tcW w:w="2347" w:type="dxa"/>
          </w:tcPr>
          <w:p w14:paraId="0C28649D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04A89D6D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F23136" w:rsidRPr="00151BB1" w14:paraId="402EC714" w14:textId="77777777" w:rsidTr="00BB7F60">
        <w:tc>
          <w:tcPr>
            <w:tcW w:w="2347" w:type="dxa"/>
          </w:tcPr>
          <w:p w14:paraId="0ADC78FA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4719B482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F23136" w:rsidRPr="00151BB1" w14:paraId="556DB6D9" w14:textId="77777777" w:rsidTr="00BB7F60">
        <w:tc>
          <w:tcPr>
            <w:tcW w:w="2347" w:type="dxa"/>
          </w:tcPr>
          <w:p w14:paraId="5D981AAA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18" w:type="dxa"/>
          </w:tcPr>
          <w:p w14:paraId="2F43C1C7" w14:textId="77777777" w:rsidR="00F23136" w:rsidRPr="00151BB1" w:rsidRDefault="00F23136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151BB1" w14:paraId="00BE47DE" w14:textId="77777777" w:rsidTr="00BB7F60">
        <w:tc>
          <w:tcPr>
            <w:tcW w:w="2347" w:type="dxa"/>
          </w:tcPr>
          <w:p w14:paraId="6D0C8E94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218" w:type="dxa"/>
          </w:tcPr>
          <w:p w14:paraId="15C6A540" w14:textId="77777777" w:rsidR="00F23136" w:rsidRPr="00151BB1" w:rsidRDefault="00F23136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F23136" w:rsidRPr="00151BB1" w14:paraId="01268296" w14:textId="77777777" w:rsidTr="00BB7F60">
        <w:tc>
          <w:tcPr>
            <w:tcW w:w="2347" w:type="dxa"/>
          </w:tcPr>
          <w:p w14:paraId="1ED7CB4B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18" w:type="dxa"/>
          </w:tcPr>
          <w:p w14:paraId="579EC633" w14:textId="77777777" w:rsidR="00F23136" w:rsidRPr="00151BB1" w:rsidRDefault="00F23136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3D6C6D70" w14:textId="77777777" w:rsidR="00F23136" w:rsidRPr="00151BB1" w:rsidRDefault="00F23136" w:rsidP="00BB7F6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7E67AE75" w14:textId="77777777" w:rsidTr="00703358">
        <w:tc>
          <w:tcPr>
            <w:tcW w:w="9889" w:type="dxa"/>
            <w:gridSpan w:val="2"/>
          </w:tcPr>
          <w:p w14:paraId="03AF3D54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4D08412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D5F931F" w14:textId="77777777" w:rsidTr="00703358">
        <w:tc>
          <w:tcPr>
            <w:tcW w:w="2376" w:type="dxa"/>
          </w:tcPr>
          <w:p w14:paraId="6A9CAB86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76D189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F55E5D9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73C3D349" w14:textId="77777777" w:rsidTr="00703358">
        <w:tc>
          <w:tcPr>
            <w:tcW w:w="2376" w:type="dxa"/>
          </w:tcPr>
          <w:p w14:paraId="469BC535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кламных констру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60E95DE4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F23136" w:rsidRPr="00151BB1" w14:paraId="10FD3705" w14:textId="77777777" w:rsidTr="00703358">
        <w:trPr>
          <w:trHeight w:val="90"/>
        </w:trPr>
        <w:tc>
          <w:tcPr>
            <w:tcW w:w="2376" w:type="dxa"/>
          </w:tcPr>
          <w:p w14:paraId="3A8D8118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619E4D02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457677F5" w14:textId="77777777" w:rsidTr="00703358">
        <w:trPr>
          <w:trHeight w:val="1346"/>
        </w:trPr>
        <w:tc>
          <w:tcPr>
            <w:tcW w:w="2376" w:type="dxa"/>
          </w:tcPr>
          <w:p w14:paraId="5D3486DE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4326DA80" w14:textId="77777777" w:rsidR="00F23136" w:rsidRPr="00151BB1" w:rsidRDefault="00F23136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449930E6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43F5BD93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01DBED6A" w14:textId="77777777" w:rsidTr="00703358">
        <w:trPr>
          <w:trHeight w:val="90"/>
        </w:trPr>
        <w:tc>
          <w:tcPr>
            <w:tcW w:w="2376" w:type="dxa"/>
          </w:tcPr>
          <w:p w14:paraId="6CE4DDC0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14:paraId="231BF03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F23136" w:rsidRPr="00151BB1" w14:paraId="327429D2" w14:textId="77777777" w:rsidTr="00703358">
        <w:tc>
          <w:tcPr>
            <w:tcW w:w="2376" w:type="dxa"/>
          </w:tcPr>
          <w:p w14:paraId="6D2FB726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5A921D20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2A58AF5B" w14:textId="77777777" w:rsidTr="00703358">
        <w:tc>
          <w:tcPr>
            <w:tcW w:w="2376" w:type="dxa"/>
          </w:tcPr>
          <w:p w14:paraId="2D7524EC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02163E1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F23136" w:rsidRPr="00151BB1" w14:paraId="32F3D15F" w14:textId="77777777" w:rsidTr="00703358">
        <w:tc>
          <w:tcPr>
            <w:tcW w:w="2376" w:type="dxa"/>
          </w:tcPr>
          <w:p w14:paraId="274BF5FA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  <w:p w14:paraId="28283FFA" w14:textId="77777777" w:rsidR="00F23136" w:rsidRPr="00151BB1" w:rsidRDefault="00F23136" w:rsidP="00703358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2B2B309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523FFC8A" w14:textId="77777777" w:rsidTr="00703358">
        <w:tc>
          <w:tcPr>
            <w:tcW w:w="2376" w:type="dxa"/>
          </w:tcPr>
          <w:p w14:paraId="4EB3EC0C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67736D96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1969DF6D" w14:textId="77777777" w:rsidTr="00703358">
        <w:trPr>
          <w:trHeight w:val="350"/>
        </w:trPr>
        <w:tc>
          <w:tcPr>
            <w:tcW w:w="2376" w:type="dxa"/>
          </w:tcPr>
          <w:p w14:paraId="7BC82D4B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497E9D6B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2059FFC5" w14:textId="77777777" w:rsidTr="00703358">
        <w:trPr>
          <w:trHeight w:val="350"/>
        </w:trPr>
        <w:tc>
          <w:tcPr>
            <w:tcW w:w="2376" w:type="dxa"/>
          </w:tcPr>
          <w:p w14:paraId="0DAD0C00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2B226B4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783A4E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37B5F7D7" w14:textId="77777777" w:rsidR="00F23136" w:rsidRPr="00151BB1" w:rsidRDefault="00F23136" w:rsidP="00032D4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ИТ Зона инженерной и транспортной инфраструктуры</w:t>
      </w:r>
    </w:p>
    <w:p w14:paraId="5AF1D3B0" w14:textId="77777777" w:rsidR="00F23136" w:rsidRPr="00151BB1" w:rsidRDefault="00F23136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F23136" w:rsidRPr="00151BB1" w14:paraId="714D7E93" w14:textId="77777777" w:rsidTr="00F571FD">
        <w:tc>
          <w:tcPr>
            <w:tcW w:w="9904" w:type="dxa"/>
            <w:gridSpan w:val="2"/>
          </w:tcPr>
          <w:p w14:paraId="0A52E5F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94C5B0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ACDE039" w14:textId="77777777" w:rsidTr="00F571FD">
        <w:tc>
          <w:tcPr>
            <w:tcW w:w="2376" w:type="dxa"/>
          </w:tcPr>
          <w:p w14:paraId="44FDB57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5427EEB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AFD19A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3D61D68" w14:textId="77777777" w:rsidTr="00F571FD">
        <w:tc>
          <w:tcPr>
            <w:tcW w:w="2376" w:type="dxa"/>
          </w:tcPr>
          <w:p w14:paraId="471FF2A0" w14:textId="77777777" w:rsidR="00F23136" w:rsidRPr="00151BB1" w:rsidRDefault="00F23136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</w:tcPr>
          <w:p w14:paraId="2FABD12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6D835D4B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639EF2D1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F23136" w:rsidRPr="00151BB1" w14:paraId="7B50BD1B" w14:textId="77777777" w:rsidTr="00F571FD">
        <w:tc>
          <w:tcPr>
            <w:tcW w:w="2376" w:type="dxa"/>
          </w:tcPr>
          <w:p w14:paraId="283304A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дорожного се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</w:tcPr>
          <w:p w14:paraId="4847889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F23136" w:rsidRPr="00151BB1" w14:paraId="7556FDC2" w14:textId="77777777" w:rsidTr="00F571FD">
        <w:tc>
          <w:tcPr>
            <w:tcW w:w="2376" w:type="dxa"/>
          </w:tcPr>
          <w:p w14:paraId="6373BF5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</w:tcPr>
          <w:p w14:paraId="6A80B3FD" w14:textId="77777777" w:rsidR="00F23136" w:rsidRPr="00151BB1" w:rsidRDefault="00F23136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6685D802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14:paraId="37BCC288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линий электропередачи;</w:t>
            </w:r>
          </w:p>
          <w:p w14:paraId="5F7FB445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4133A53D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распределительных пунктов</w:t>
            </w:r>
          </w:p>
        </w:tc>
      </w:tr>
      <w:tr w:rsidR="00F23136" w:rsidRPr="00151BB1" w14:paraId="12547E6B" w14:textId="77777777" w:rsidTr="00F571FD">
        <w:tc>
          <w:tcPr>
            <w:tcW w:w="2376" w:type="dxa"/>
          </w:tcPr>
          <w:p w14:paraId="2551EB3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14:paraId="52B8B06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151BB1" w14:paraId="2C19150B" w14:textId="77777777" w:rsidTr="00F571FD">
        <w:tc>
          <w:tcPr>
            <w:tcW w:w="2376" w:type="dxa"/>
          </w:tcPr>
          <w:p w14:paraId="4E82934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14:paraId="025904C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F23136" w:rsidRPr="00151BB1" w14:paraId="031F868E" w14:textId="77777777" w:rsidTr="00F571FD">
        <w:tc>
          <w:tcPr>
            <w:tcW w:w="2376" w:type="dxa"/>
          </w:tcPr>
          <w:p w14:paraId="59491D2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водоз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</w:tcPr>
          <w:p w14:paraId="64F0C0C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F23136" w:rsidRPr="00151BB1" w14:paraId="78F011FD" w14:textId="77777777" w:rsidTr="00F571FD">
        <w:tc>
          <w:tcPr>
            <w:tcW w:w="2376" w:type="dxa"/>
          </w:tcPr>
          <w:p w14:paraId="6B79B24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lastRenderedPageBreak/>
              <w:t>снабжения</w:t>
            </w:r>
          </w:p>
        </w:tc>
        <w:tc>
          <w:tcPr>
            <w:tcW w:w="7528" w:type="dxa"/>
          </w:tcPr>
          <w:p w14:paraId="36B92C9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F23136" w:rsidRPr="00151BB1" w14:paraId="6BB14C4C" w14:textId="77777777" w:rsidTr="00F571FD">
        <w:tc>
          <w:tcPr>
            <w:tcW w:w="2376" w:type="dxa"/>
          </w:tcPr>
          <w:p w14:paraId="2CEF0A2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14:paraId="69653BB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F23136" w:rsidRPr="00151BB1" w14:paraId="3E8CFEA6" w14:textId="77777777" w:rsidTr="00F571FD">
        <w:tc>
          <w:tcPr>
            <w:tcW w:w="2376" w:type="dxa"/>
          </w:tcPr>
          <w:p w14:paraId="0BC8F7D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37D9EE0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F23136" w:rsidRPr="00151BB1" w14:paraId="1DF6ABDB" w14:textId="77777777" w:rsidTr="00F571FD">
        <w:tc>
          <w:tcPr>
            <w:tcW w:w="2376" w:type="dxa"/>
          </w:tcPr>
          <w:p w14:paraId="4211EF0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450CFA9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F23136" w:rsidRPr="00151BB1" w14:paraId="4333AC97" w14:textId="77777777" w:rsidTr="00F571FD">
        <w:tc>
          <w:tcPr>
            <w:tcW w:w="2376" w:type="dxa"/>
          </w:tcPr>
          <w:p w14:paraId="1B2BB61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</w:tcPr>
          <w:p w14:paraId="76F57FC5" w14:textId="77777777" w:rsidR="00F23136" w:rsidRPr="00151BB1" w:rsidRDefault="00F23136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151BB1" w14:paraId="5D293D92" w14:textId="77777777" w:rsidTr="00F571FD">
        <w:tc>
          <w:tcPr>
            <w:tcW w:w="2376" w:type="dxa"/>
          </w:tcPr>
          <w:p w14:paraId="3070F8C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</w:tcPr>
          <w:p w14:paraId="790558B6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F23136" w:rsidRPr="00151BB1" w14:paraId="638CCB10" w14:textId="77777777" w:rsidTr="00F571FD">
        <w:tc>
          <w:tcPr>
            <w:tcW w:w="2376" w:type="dxa"/>
          </w:tcPr>
          <w:p w14:paraId="122BE2D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14:paraId="38A9C239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2B571428" w14:textId="77777777" w:rsidR="00F23136" w:rsidRPr="00151BB1" w:rsidRDefault="00F23136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1005970F" w14:textId="77777777" w:rsidTr="00F571FD">
        <w:tc>
          <w:tcPr>
            <w:tcW w:w="9889" w:type="dxa"/>
            <w:gridSpan w:val="2"/>
          </w:tcPr>
          <w:p w14:paraId="46AD193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9AD7F9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D07C73C" w14:textId="77777777" w:rsidTr="00F571FD">
        <w:tc>
          <w:tcPr>
            <w:tcW w:w="2376" w:type="dxa"/>
          </w:tcPr>
          <w:p w14:paraId="4180D90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07123BA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1866CC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8DAAB1F" w14:textId="77777777" w:rsidTr="00F571FD">
        <w:tc>
          <w:tcPr>
            <w:tcW w:w="2376" w:type="dxa"/>
          </w:tcPr>
          <w:p w14:paraId="2E734AC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кламных констру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180953A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F23136" w:rsidRPr="00151BB1" w14:paraId="75E9A720" w14:textId="77777777" w:rsidTr="00067239">
        <w:trPr>
          <w:trHeight w:val="90"/>
        </w:trPr>
        <w:tc>
          <w:tcPr>
            <w:tcW w:w="2376" w:type="dxa"/>
          </w:tcPr>
          <w:p w14:paraId="37E3975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313268C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077C00DE" w14:textId="77777777" w:rsidTr="00F571FD">
        <w:trPr>
          <w:trHeight w:val="1346"/>
        </w:trPr>
        <w:tc>
          <w:tcPr>
            <w:tcW w:w="2376" w:type="dxa"/>
          </w:tcPr>
          <w:p w14:paraId="1FBD6FDC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417920D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5EEEA53C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0445DEAB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7B9E0741" w14:textId="77777777" w:rsidTr="00067239">
        <w:trPr>
          <w:trHeight w:val="90"/>
        </w:trPr>
        <w:tc>
          <w:tcPr>
            <w:tcW w:w="2376" w:type="dxa"/>
          </w:tcPr>
          <w:p w14:paraId="3B3A07B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14:paraId="3C469A6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F23136" w:rsidRPr="00151BB1" w14:paraId="5D14873E" w14:textId="77777777" w:rsidTr="00F571FD">
        <w:tc>
          <w:tcPr>
            <w:tcW w:w="2376" w:type="dxa"/>
          </w:tcPr>
          <w:p w14:paraId="78893E6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442BBD9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08C1D6C7" w14:textId="77777777" w:rsidTr="00F571FD">
        <w:tc>
          <w:tcPr>
            <w:tcW w:w="2376" w:type="dxa"/>
          </w:tcPr>
          <w:p w14:paraId="7795435E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344651E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F23136" w:rsidRPr="00151BB1" w14:paraId="2C767917" w14:textId="77777777" w:rsidTr="00F571FD">
        <w:tc>
          <w:tcPr>
            <w:tcW w:w="2376" w:type="dxa"/>
          </w:tcPr>
          <w:p w14:paraId="0F59566E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ных насаждений </w:t>
            </w:r>
            <w:r w:rsidRPr="00151BB1">
              <w:rPr>
                <w:rFonts w:ascii="Times New Roman" w:hAnsi="Times New Roman"/>
                <w:bCs/>
              </w:rPr>
              <w:lastRenderedPageBreak/>
              <w:t>специального назначения</w:t>
            </w:r>
          </w:p>
          <w:p w14:paraId="71556E09" w14:textId="77777777" w:rsidR="00F23136" w:rsidRPr="00151BB1" w:rsidRDefault="00F23136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56B325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ченной для защиты земель от воздействия негативных (вредных) </w:t>
            </w:r>
            <w:r w:rsidRPr="00151BB1">
              <w:rPr>
                <w:rFonts w:ascii="Times New Roman" w:hAnsi="Times New Roman"/>
                <w:bCs/>
              </w:rPr>
              <w:lastRenderedPageBreak/>
              <w:t>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1001A73E" w14:textId="77777777" w:rsidTr="00F571FD">
        <w:tc>
          <w:tcPr>
            <w:tcW w:w="2376" w:type="dxa"/>
          </w:tcPr>
          <w:p w14:paraId="5810203A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</w:tcPr>
          <w:p w14:paraId="7DB125B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54C87359" w14:textId="77777777" w:rsidTr="00F571FD">
        <w:trPr>
          <w:trHeight w:val="350"/>
        </w:trPr>
        <w:tc>
          <w:tcPr>
            <w:tcW w:w="2376" w:type="dxa"/>
          </w:tcPr>
          <w:p w14:paraId="2A79B870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1AA55C0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02B72911" w14:textId="77777777" w:rsidTr="00F571FD">
        <w:trPr>
          <w:trHeight w:val="350"/>
        </w:trPr>
        <w:tc>
          <w:tcPr>
            <w:tcW w:w="2376" w:type="dxa"/>
          </w:tcPr>
          <w:p w14:paraId="28FE125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61395B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286340B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47AF3091" w14:textId="77777777" w:rsidR="00F23136" w:rsidRPr="00151BB1" w:rsidRDefault="00F23136" w:rsidP="00C44FBC">
      <w:pPr>
        <w:rPr>
          <w:rFonts w:ascii="Times New Roman" w:hAnsi="Times New Roman"/>
          <w:sz w:val="28"/>
          <w:szCs w:val="28"/>
        </w:rPr>
      </w:pPr>
    </w:p>
    <w:p w14:paraId="26E6F7C8" w14:textId="77777777" w:rsidR="00F23136" w:rsidRPr="00151BB1" w:rsidRDefault="00F23136" w:rsidP="0076052F">
      <w:pPr>
        <w:spacing w:after="240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05BC7A9E" w14:textId="77777777" w:rsidR="00F23136" w:rsidRPr="00151BB1" w:rsidRDefault="00F23136" w:rsidP="00E947E1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онного назначения</w:t>
      </w:r>
    </w:p>
    <w:p w14:paraId="2AB8B366" w14:textId="77777777" w:rsidR="00F23136" w:rsidRPr="00151BB1" w:rsidRDefault="00F23136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0AC72C25" w14:textId="77777777" w:rsidR="00F23136" w:rsidRPr="00151BB1" w:rsidRDefault="00F23136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14:paraId="15F543FD" w14:textId="77777777" w:rsidR="00F23136" w:rsidRPr="00151BB1" w:rsidRDefault="00F23136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F23136" w:rsidRPr="00151BB1" w14:paraId="7CC1E2DF" w14:textId="77777777" w:rsidTr="00F571FD">
        <w:tc>
          <w:tcPr>
            <w:tcW w:w="9889" w:type="dxa"/>
            <w:gridSpan w:val="2"/>
          </w:tcPr>
          <w:p w14:paraId="7D3DEB6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B7C5B2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50F3C5E6" w14:textId="77777777" w:rsidTr="00F571FD">
        <w:tc>
          <w:tcPr>
            <w:tcW w:w="2376" w:type="dxa"/>
          </w:tcPr>
          <w:p w14:paraId="352980F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444882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428EC0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4BDE77A0" w14:textId="77777777" w:rsidTr="00F571FD">
        <w:tc>
          <w:tcPr>
            <w:tcW w:w="2376" w:type="dxa"/>
          </w:tcPr>
          <w:p w14:paraId="32FBDDF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ров, бульваров, па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</w:tcPr>
          <w:p w14:paraId="037F75F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14:paraId="30A0139C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0B0EEB00" w14:textId="77777777" w:rsidTr="00F571FD">
        <w:tc>
          <w:tcPr>
            <w:tcW w:w="9889" w:type="dxa"/>
            <w:gridSpan w:val="2"/>
          </w:tcPr>
          <w:p w14:paraId="081D236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0E34D0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3FB81E6" w14:textId="77777777" w:rsidTr="00F571FD">
        <w:tc>
          <w:tcPr>
            <w:tcW w:w="2376" w:type="dxa"/>
          </w:tcPr>
          <w:p w14:paraId="565A103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582D67D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0F6B7F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E985166" w14:textId="77777777" w:rsidTr="00F571FD">
        <w:tc>
          <w:tcPr>
            <w:tcW w:w="2376" w:type="dxa"/>
          </w:tcPr>
          <w:p w14:paraId="12B33D3C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0140D0D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F23136" w:rsidRPr="00151BB1" w14:paraId="4528FFD1" w14:textId="77777777" w:rsidTr="00F571FD">
        <w:tc>
          <w:tcPr>
            <w:tcW w:w="2376" w:type="dxa"/>
          </w:tcPr>
          <w:p w14:paraId="24777D9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171AC0EC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867E780" w14:textId="77777777" w:rsidR="00F23136" w:rsidRPr="00151BB1" w:rsidRDefault="00F23136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направления движения  </w:t>
            </w:r>
          </w:p>
        </w:tc>
      </w:tr>
      <w:tr w:rsidR="00F23136" w:rsidRPr="00151BB1" w14:paraId="6F105301" w14:textId="77777777" w:rsidTr="00F571FD">
        <w:tc>
          <w:tcPr>
            <w:tcW w:w="2376" w:type="dxa"/>
          </w:tcPr>
          <w:p w14:paraId="50EABCC8" w14:textId="77777777" w:rsidR="00F23136" w:rsidRPr="00151BB1" w:rsidRDefault="00F23136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</w:tcPr>
          <w:p w14:paraId="585925E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F23136" w:rsidRPr="00151BB1" w14:paraId="23EE96EA" w14:textId="77777777" w:rsidTr="00F571FD">
        <w:tc>
          <w:tcPr>
            <w:tcW w:w="2376" w:type="dxa"/>
          </w:tcPr>
          <w:p w14:paraId="604D34C3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14:paraId="0CEE102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F23136" w:rsidRPr="00151BB1" w14:paraId="3738BE36" w14:textId="77777777" w:rsidTr="00F571FD">
        <w:tc>
          <w:tcPr>
            <w:tcW w:w="2376" w:type="dxa"/>
          </w:tcPr>
          <w:p w14:paraId="13205452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5A4F81F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F23136" w:rsidRPr="00151BB1" w14:paraId="3E66C589" w14:textId="77777777" w:rsidTr="00F571FD">
        <w:tc>
          <w:tcPr>
            <w:tcW w:w="2376" w:type="dxa"/>
          </w:tcPr>
          <w:p w14:paraId="16E5F84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</w:tcPr>
          <w:p w14:paraId="0F72B3C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F23136" w:rsidRPr="00151BB1" w14:paraId="74E6D84A" w14:textId="77777777" w:rsidTr="00F571FD">
        <w:trPr>
          <w:trHeight w:val="1346"/>
        </w:trPr>
        <w:tc>
          <w:tcPr>
            <w:tcW w:w="2376" w:type="dxa"/>
          </w:tcPr>
          <w:p w14:paraId="07B4EB1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</w:tcPr>
          <w:p w14:paraId="42ACA947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транспорта на платной основе или без взимания платы)</w:t>
            </w:r>
          </w:p>
        </w:tc>
      </w:tr>
      <w:tr w:rsidR="00F23136" w:rsidRPr="00151BB1" w14:paraId="1C20FCC9" w14:textId="77777777" w:rsidTr="00F571FD">
        <w:tc>
          <w:tcPr>
            <w:tcW w:w="2376" w:type="dxa"/>
          </w:tcPr>
          <w:p w14:paraId="5704845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6357032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2B7D34C1" w14:textId="77777777" w:rsidTr="00F571FD">
        <w:tc>
          <w:tcPr>
            <w:tcW w:w="2376" w:type="dxa"/>
          </w:tcPr>
          <w:p w14:paraId="388E6A0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4A86ABE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4D64F43F" w14:textId="77777777" w:rsidTr="00F571FD">
        <w:trPr>
          <w:trHeight w:val="350"/>
        </w:trPr>
        <w:tc>
          <w:tcPr>
            <w:tcW w:w="2376" w:type="dxa"/>
          </w:tcPr>
          <w:p w14:paraId="7D5D8B4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08B61C3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F23136" w:rsidRPr="00151BB1" w14:paraId="05A4E75E" w14:textId="77777777" w:rsidTr="00F571FD">
        <w:trPr>
          <w:trHeight w:val="350"/>
        </w:trPr>
        <w:tc>
          <w:tcPr>
            <w:tcW w:w="2376" w:type="dxa"/>
          </w:tcPr>
          <w:p w14:paraId="34FAEA4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18FB8EE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F23136" w:rsidRPr="00151BB1" w14:paraId="7DD623B7" w14:textId="77777777" w:rsidTr="00F571FD">
        <w:trPr>
          <w:trHeight w:val="350"/>
        </w:trPr>
        <w:tc>
          <w:tcPr>
            <w:tcW w:w="2376" w:type="dxa"/>
          </w:tcPr>
          <w:p w14:paraId="224CB94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некап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</w:tcPr>
          <w:p w14:paraId="746C67C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1B252F60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F23136" w:rsidRPr="00151BB1" w14:paraId="6FCBEFB0" w14:textId="77777777" w:rsidTr="00F571FD">
        <w:tc>
          <w:tcPr>
            <w:tcW w:w="9889" w:type="dxa"/>
            <w:gridSpan w:val="2"/>
          </w:tcPr>
          <w:p w14:paraId="7C972E2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4ED22B1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0AF29E63" w14:textId="77777777" w:rsidTr="00F571FD">
        <w:tc>
          <w:tcPr>
            <w:tcW w:w="2376" w:type="dxa"/>
          </w:tcPr>
          <w:p w14:paraId="7DB7271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7662F2B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D066F8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40A51B47" w14:textId="77777777" w:rsidTr="00F571FD">
        <w:tc>
          <w:tcPr>
            <w:tcW w:w="2376" w:type="dxa"/>
          </w:tcPr>
          <w:p w14:paraId="18B302D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2681123B" w14:textId="77777777" w:rsidR="00F23136" w:rsidRPr="00151BB1" w:rsidRDefault="00F23136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521E4D63" w14:textId="77777777" w:rsidTr="00F571FD">
        <w:trPr>
          <w:trHeight w:val="980"/>
        </w:trPr>
        <w:tc>
          <w:tcPr>
            <w:tcW w:w="2376" w:type="dxa"/>
          </w:tcPr>
          <w:p w14:paraId="1914555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униве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сальных развлек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тельных компле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14:paraId="3C1A2586" w14:textId="77777777" w:rsidR="00F23136" w:rsidRPr="00151BB1" w:rsidRDefault="00F23136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14:paraId="6F8BA248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p w14:paraId="5ADDA3C2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p w14:paraId="03E03035" w14:textId="77777777" w:rsidR="00F23136" w:rsidRPr="00151BB1" w:rsidRDefault="00F23136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Р2 Зона природного ландшафта</w:t>
      </w:r>
    </w:p>
    <w:p w14:paraId="4AA615DA" w14:textId="77777777" w:rsidR="00F23136" w:rsidRPr="00151BB1" w:rsidRDefault="00F23136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F23136" w:rsidRPr="00151BB1" w14:paraId="17376E4C" w14:textId="77777777" w:rsidTr="00F571FD">
        <w:tc>
          <w:tcPr>
            <w:tcW w:w="9889" w:type="dxa"/>
            <w:gridSpan w:val="2"/>
          </w:tcPr>
          <w:p w14:paraId="60A139AA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42E170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060B797" w14:textId="77777777" w:rsidTr="00F571FD">
        <w:tc>
          <w:tcPr>
            <w:tcW w:w="2376" w:type="dxa"/>
          </w:tcPr>
          <w:p w14:paraId="448F16E7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06E65B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64140D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87F435E" w14:textId="77777777" w:rsidTr="00F571FD">
        <w:tc>
          <w:tcPr>
            <w:tcW w:w="2376" w:type="dxa"/>
          </w:tcPr>
          <w:p w14:paraId="49700CFF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</w:tcPr>
          <w:p w14:paraId="6AAF7743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14:paraId="75485AEA" w14:textId="77777777" w:rsidR="00F23136" w:rsidRPr="00151BB1" w:rsidRDefault="00F23136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F23136" w:rsidRPr="00151BB1" w14:paraId="63DE9C8D" w14:textId="77777777" w:rsidTr="00F571FD">
        <w:tc>
          <w:tcPr>
            <w:tcW w:w="9904" w:type="dxa"/>
            <w:gridSpan w:val="2"/>
          </w:tcPr>
          <w:p w14:paraId="73D4C72E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4EA196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F3377F2" w14:textId="77777777" w:rsidTr="00F571FD">
        <w:tc>
          <w:tcPr>
            <w:tcW w:w="2376" w:type="dxa"/>
          </w:tcPr>
          <w:p w14:paraId="6E28B64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2AE5683C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DDC805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4A83404" w14:textId="77777777" w:rsidTr="00F571FD">
        <w:trPr>
          <w:trHeight w:val="1346"/>
        </w:trPr>
        <w:tc>
          <w:tcPr>
            <w:tcW w:w="2376" w:type="dxa"/>
          </w:tcPr>
          <w:p w14:paraId="048D549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CF1BD07" w14:textId="77777777" w:rsidR="00F23136" w:rsidRPr="00151BB1" w:rsidRDefault="00F2313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</w:tcPr>
          <w:p w14:paraId="20ED8F8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F23136" w:rsidRPr="00151BB1" w14:paraId="71787A71" w14:textId="77777777" w:rsidTr="00F571FD">
        <w:tc>
          <w:tcPr>
            <w:tcW w:w="2376" w:type="dxa"/>
          </w:tcPr>
          <w:p w14:paraId="53E04E99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</w:tcPr>
          <w:p w14:paraId="5F3438E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55CB884A" w14:textId="77777777" w:rsidTr="00F571FD">
        <w:tc>
          <w:tcPr>
            <w:tcW w:w="2376" w:type="dxa"/>
          </w:tcPr>
          <w:p w14:paraId="35FE308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</w:tcPr>
          <w:p w14:paraId="7399291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3850A5FA" w14:textId="77777777" w:rsidTr="00F571FD">
        <w:tc>
          <w:tcPr>
            <w:tcW w:w="2376" w:type="dxa"/>
          </w:tcPr>
          <w:p w14:paraId="7C386CCD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14:paraId="1BB2E03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08FC354D" w14:textId="77777777" w:rsidR="00F23136" w:rsidRPr="00151BB1" w:rsidRDefault="00F23136" w:rsidP="00AB7384">
      <w:pPr>
        <w:rPr>
          <w:rFonts w:ascii="Times New Roman" w:hAnsi="Times New Roman"/>
          <w:sz w:val="28"/>
          <w:szCs w:val="28"/>
        </w:rPr>
      </w:pPr>
    </w:p>
    <w:p w14:paraId="4E957768" w14:textId="77777777" w:rsidR="00F23136" w:rsidRPr="00151BB1" w:rsidRDefault="00F23136" w:rsidP="00AB7384">
      <w:pPr>
        <w:rPr>
          <w:rFonts w:ascii="Times New Roman" w:hAnsi="Times New Roman"/>
          <w:sz w:val="28"/>
          <w:szCs w:val="28"/>
        </w:rPr>
      </w:pPr>
    </w:p>
    <w:p w14:paraId="57129F9B" w14:textId="77777777" w:rsidR="00F23136" w:rsidRPr="00151BB1" w:rsidRDefault="00F23136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Р3 Зона отдыха, занятий физической культурой и спортом</w:t>
      </w:r>
      <w:r w:rsidRPr="00151BB1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0081DA73" w14:textId="77777777" w:rsidR="00F23136" w:rsidRPr="00151BB1" w:rsidRDefault="00F23136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F23136" w:rsidRPr="00151BB1" w14:paraId="763BF3C3" w14:textId="77777777" w:rsidTr="00F571FD">
        <w:tc>
          <w:tcPr>
            <w:tcW w:w="9904" w:type="dxa"/>
            <w:gridSpan w:val="2"/>
          </w:tcPr>
          <w:p w14:paraId="10A618CA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F11BAE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1A07F4D5" w14:textId="77777777" w:rsidTr="00F571FD">
        <w:tc>
          <w:tcPr>
            <w:tcW w:w="2376" w:type="dxa"/>
          </w:tcPr>
          <w:p w14:paraId="75037F1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222E998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0C393B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ED6E846" w14:textId="77777777" w:rsidTr="00F571FD">
        <w:tc>
          <w:tcPr>
            <w:tcW w:w="2376" w:type="dxa"/>
          </w:tcPr>
          <w:p w14:paraId="3E485F54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ест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приро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</w:tcPr>
          <w:p w14:paraId="797DEC15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F23136" w:rsidRPr="00151BB1" w14:paraId="094947F7" w14:textId="77777777" w:rsidTr="00F571FD">
        <w:tc>
          <w:tcPr>
            <w:tcW w:w="2376" w:type="dxa"/>
          </w:tcPr>
          <w:p w14:paraId="4599AF01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</w:tcPr>
          <w:p w14:paraId="33DB90A8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F23136" w:rsidRPr="00151BB1" w14:paraId="4DF4CD9B" w14:textId="77777777" w:rsidTr="00F571FD">
        <w:tc>
          <w:tcPr>
            <w:tcW w:w="2376" w:type="dxa"/>
          </w:tcPr>
          <w:p w14:paraId="5B5A746B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</w:tcPr>
          <w:p w14:paraId="383114B9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F23136" w:rsidRPr="00151BB1" w14:paraId="534B5549" w14:textId="77777777" w:rsidTr="00F571FD">
        <w:tc>
          <w:tcPr>
            <w:tcW w:w="2376" w:type="dxa"/>
          </w:tcPr>
          <w:p w14:paraId="43808954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</w:tcPr>
          <w:p w14:paraId="35212313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F23136" w:rsidRPr="00151BB1" w14:paraId="6C7B34F4" w14:textId="77777777" w:rsidTr="00F571FD">
        <w:tc>
          <w:tcPr>
            <w:tcW w:w="2376" w:type="dxa"/>
          </w:tcPr>
          <w:p w14:paraId="0C13B301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</w:tcPr>
          <w:p w14:paraId="6AC6ECE6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F23136" w:rsidRPr="00151BB1" w14:paraId="18F91B66" w14:textId="77777777" w:rsidTr="00F571FD">
        <w:tc>
          <w:tcPr>
            <w:tcW w:w="2376" w:type="dxa"/>
          </w:tcPr>
          <w:p w14:paraId="4DAB6927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</w:tcPr>
          <w:p w14:paraId="43EDE864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F23136" w:rsidRPr="00151BB1" w14:paraId="5A05D2F0" w14:textId="77777777" w:rsidTr="00F571FD">
        <w:tc>
          <w:tcPr>
            <w:tcW w:w="2376" w:type="dxa"/>
          </w:tcPr>
          <w:p w14:paraId="279CCE1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</w:tcPr>
          <w:p w14:paraId="459AADAE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2C7A1C27" w14:textId="77777777" w:rsidR="00F23136" w:rsidRPr="00151BB1" w:rsidRDefault="00F23136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65EAEDC7" w14:textId="77777777" w:rsidTr="00F571FD">
        <w:tc>
          <w:tcPr>
            <w:tcW w:w="9889" w:type="dxa"/>
            <w:gridSpan w:val="2"/>
          </w:tcPr>
          <w:p w14:paraId="6396CB4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2B0124B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36B6BB54" w14:textId="77777777" w:rsidTr="00F571FD">
        <w:tc>
          <w:tcPr>
            <w:tcW w:w="2376" w:type="dxa"/>
          </w:tcPr>
          <w:p w14:paraId="00B0CEF4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A000A1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E8F9E4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15CAE3FE" w14:textId="77777777" w:rsidTr="00F571FD">
        <w:tc>
          <w:tcPr>
            <w:tcW w:w="2376" w:type="dxa"/>
          </w:tcPr>
          <w:p w14:paraId="1B3D5EF2" w14:textId="77777777" w:rsidR="00F23136" w:rsidRPr="00151BB1" w:rsidRDefault="00F23136" w:rsidP="00F571FD">
            <w:pPr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1C702868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F23136" w:rsidRPr="00151BB1" w14:paraId="776D05D4" w14:textId="77777777" w:rsidTr="00F571FD">
        <w:trPr>
          <w:trHeight w:val="1346"/>
        </w:trPr>
        <w:tc>
          <w:tcPr>
            <w:tcW w:w="2376" w:type="dxa"/>
          </w:tcPr>
          <w:p w14:paraId="23994252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991FC5C" w14:textId="77777777" w:rsidR="00F23136" w:rsidRPr="00151BB1" w:rsidRDefault="00F2313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008B3496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151BB1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F23136" w:rsidRPr="00151BB1" w14:paraId="3C3040AE" w14:textId="77777777" w:rsidTr="00F571FD">
        <w:trPr>
          <w:trHeight w:val="884"/>
        </w:trPr>
        <w:tc>
          <w:tcPr>
            <w:tcW w:w="2376" w:type="dxa"/>
          </w:tcPr>
          <w:p w14:paraId="2C857DB8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1834C9D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038B3F46" w14:textId="77777777" w:rsidTr="00F571FD">
        <w:tc>
          <w:tcPr>
            <w:tcW w:w="2376" w:type="dxa"/>
          </w:tcPr>
          <w:p w14:paraId="222E2B8E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60499FF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F23136" w:rsidRPr="00151BB1" w14:paraId="2F09FBEA" w14:textId="77777777" w:rsidTr="00F571FD">
        <w:tc>
          <w:tcPr>
            <w:tcW w:w="2376" w:type="dxa"/>
          </w:tcPr>
          <w:p w14:paraId="100700CD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77B67DEE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3E4DD6C9" w14:textId="77777777" w:rsidTr="00F571FD">
        <w:trPr>
          <w:trHeight w:val="1346"/>
        </w:trPr>
        <w:tc>
          <w:tcPr>
            <w:tcW w:w="2376" w:type="dxa"/>
          </w:tcPr>
          <w:p w14:paraId="2D11FB9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25ED1FC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14E7F16E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2125B2EC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5B295E46" w14:textId="77777777" w:rsidTr="00F571FD">
        <w:tc>
          <w:tcPr>
            <w:tcW w:w="2376" w:type="dxa"/>
          </w:tcPr>
          <w:p w14:paraId="4B35A8B2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6495A00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2268695D" w14:textId="77777777" w:rsidTr="00F571FD">
        <w:tc>
          <w:tcPr>
            <w:tcW w:w="2376" w:type="dxa"/>
          </w:tcPr>
          <w:p w14:paraId="5D127793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28821B92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1A9EC68A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83366FC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4702BCFE" w14:textId="77777777" w:rsidR="00F23136" w:rsidRPr="00151BB1" w:rsidRDefault="00F23136" w:rsidP="00F571FD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14:paraId="4F19483F" w14:textId="77777777" w:rsidR="00F23136" w:rsidRPr="00151BB1" w:rsidRDefault="00F23136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17F568EA" w14:textId="77777777" w:rsidR="00F23136" w:rsidRPr="00151BB1" w:rsidRDefault="00F23136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26DABEAC" w14:textId="77777777" w:rsidTr="00F571FD">
        <w:tc>
          <w:tcPr>
            <w:tcW w:w="9606" w:type="dxa"/>
            <w:gridSpan w:val="2"/>
          </w:tcPr>
          <w:p w14:paraId="3CC68C2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7FCC33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D747FE3" w14:textId="77777777" w:rsidTr="00F571FD">
        <w:tc>
          <w:tcPr>
            <w:tcW w:w="2376" w:type="dxa"/>
          </w:tcPr>
          <w:p w14:paraId="30D1993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3EF8674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706082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7F7FBBA" w14:textId="77777777" w:rsidTr="00F571FD">
        <w:tc>
          <w:tcPr>
            <w:tcW w:w="2376" w:type="dxa"/>
          </w:tcPr>
          <w:p w14:paraId="095B03A1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</w:tcPr>
          <w:p w14:paraId="03A6FB0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14:paraId="3F80E869" w14:textId="77777777" w:rsidR="00F23136" w:rsidRPr="00151BB1" w:rsidRDefault="00F23136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43CECDA7" w14:textId="77777777" w:rsidTr="00F571FD">
        <w:tc>
          <w:tcPr>
            <w:tcW w:w="9606" w:type="dxa"/>
            <w:gridSpan w:val="2"/>
          </w:tcPr>
          <w:p w14:paraId="4F60D5D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0F78C5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5CC164D5" w14:textId="77777777" w:rsidTr="00F571FD">
        <w:tc>
          <w:tcPr>
            <w:tcW w:w="2376" w:type="dxa"/>
          </w:tcPr>
          <w:p w14:paraId="6FB44B6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2BE3A3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6CC0AA7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30447D8" w14:textId="77777777" w:rsidTr="00F571FD">
        <w:tc>
          <w:tcPr>
            <w:tcW w:w="2376" w:type="dxa"/>
          </w:tcPr>
          <w:p w14:paraId="02463A1E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5B30323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23136" w:rsidRPr="00151BB1" w14:paraId="34A42636" w14:textId="77777777" w:rsidTr="00F571FD">
        <w:tc>
          <w:tcPr>
            <w:tcW w:w="2376" w:type="dxa"/>
          </w:tcPr>
          <w:p w14:paraId="364519B6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13F838B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27D02E2B" w14:textId="77777777" w:rsidTr="00F571FD">
        <w:tc>
          <w:tcPr>
            <w:tcW w:w="2376" w:type="dxa"/>
          </w:tcPr>
          <w:p w14:paraId="185AB0C6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6A3C5685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7887F924" w14:textId="77777777" w:rsidR="00F23136" w:rsidRPr="00151BB1" w:rsidRDefault="00F23136" w:rsidP="00F571FD">
      <w:pPr>
        <w:rPr>
          <w:rFonts w:ascii="Times New Roman" w:hAnsi="Times New Roman"/>
          <w:sz w:val="28"/>
          <w:szCs w:val="28"/>
        </w:rPr>
      </w:pPr>
    </w:p>
    <w:p w14:paraId="136DCBE6" w14:textId="77777777" w:rsidR="00F23136" w:rsidRPr="00151BB1" w:rsidRDefault="00F23136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b/>
          <w:sz w:val="22"/>
          <w:szCs w:val="22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Сх2 Зона, занятая объектами сельскохозяйственного назначения</w:t>
      </w:r>
    </w:p>
    <w:p w14:paraId="7633E6BB" w14:textId="77777777" w:rsidR="00F23136" w:rsidRPr="00151BB1" w:rsidRDefault="00F23136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23136" w:rsidRPr="00151BB1" w14:paraId="67870493" w14:textId="77777777" w:rsidTr="001B3748">
        <w:tc>
          <w:tcPr>
            <w:tcW w:w="9606" w:type="dxa"/>
            <w:gridSpan w:val="2"/>
          </w:tcPr>
          <w:p w14:paraId="40278C4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83D021E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0785A543" w14:textId="77777777" w:rsidTr="001B3748">
        <w:tc>
          <w:tcPr>
            <w:tcW w:w="2802" w:type="dxa"/>
          </w:tcPr>
          <w:p w14:paraId="41C766C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19BE9EF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0E40AF8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FBA5F72" w14:textId="77777777" w:rsidTr="001B3748">
        <w:tc>
          <w:tcPr>
            <w:tcW w:w="2802" w:type="dxa"/>
          </w:tcPr>
          <w:p w14:paraId="2D21B4A9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14:paraId="011C8F84" w14:textId="77777777" w:rsidR="00F23136" w:rsidRPr="00151BB1" w:rsidRDefault="00F23136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ственной продукции, других зданий, строений и сооружений для производства, хранения и первичной переработки сельск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хозяйственной продукции</w:t>
            </w:r>
          </w:p>
        </w:tc>
      </w:tr>
      <w:tr w:rsidR="00F23136" w:rsidRPr="00151BB1" w14:paraId="55DA778F" w14:textId="77777777" w:rsidTr="001B3748">
        <w:trPr>
          <w:trHeight w:val="718"/>
        </w:trPr>
        <w:tc>
          <w:tcPr>
            <w:tcW w:w="2802" w:type="dxa"/>
          </w:tcPr>
          <w:p w14:paraId="6BEC5D7F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14:paraId="65CBC89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F23136" w:rsidRPr="00151BB1" w14:paraId="3A6A69F5" w14:textId="77777777" w:rsidTr="001B3748">
        <w:tc>
          <w:tcPr>
            <w:tcW w:w="2802" w:type="dxa"/>
          </w:tcPr>
          <w:p w14:paraId="39297FB8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14:paraId="0815765C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23136" w:rsidRPr="00151BB1" w14:paraId="5BC1AAD9" w14:textId="77777777" w:rsidTr="001B3748">
        <w:tc>
          <w:tcPr>
            <w:tcW w:w="2802" w:type="dxa"/>
          </w:tcPr>
          <w:p w14:paraId="1F6FC13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14:paraId="1D54DD7C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F23136" w:rsidRPr="00151BB1" w14:paraId="6ED9A7C0" w14:textId="77777777" w:rsidTr="001B3748">
        <w:tc>
          <w:tcPr>
            <w:tcW w:w="2802" w:type="dxa"/>
          </w:tcPr>
          <w:p w14:paraId="2FC427A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13318C2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14:paraId="2F0561D1" w14:textId="77777777" w:rsidR="00F23136" w:rsidRPr="00151BB1" w:rsidRDefault="00F23136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23136" w:rsidRPr="00151BB1" w14:paraId="5EB2314C" w14:textId="77777777" w:rsidTr="001B3748">
        <w:tc>
          <w:tcPr>
            <w:tcW w:w="9606" w:type="dxa"/>
            <w:gridSpan w:val="2"/>
          </w:tcPr>
          <w:p w14:paraId="7C866C8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BFDB26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31F6EAFB" w14:textId="77777777" w:rsidTr="001B3748">
        <w:tc>
          <w:tcPr>
            <w:tcW w:w="2802" w:type="dxa"/>
          </w:tcPr>
          <w:p w14:paraId="751A119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0420C32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7EBF3DA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08EEA386" w14:textId="77777777" w:rsidTr="001B3748">
        <w:tc>
          <w:tcPr>
            <w:tcW w:w="2802" w:type="dxa"/>
          </w:tcPr>
          <w:p w14:paraId="68A17187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внутрих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</w:tcPr>
          <w:p w14:paraId="148D39C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F23136" w:rsidRPr="00151BB1" w14:paraId="70B81D10" w14:textId="77777777" w:rsidTr="001B3748">
        <w:tc>
          <w:tcPr>
            <w:tcW w:w="2802" w:type="dxa"/>
          </w:tcPr>
          <w:p w14:paraId="4603F471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</w:tcPr>
          <w:p w14:paraId="20C565B3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14:paraId="4FDB44EA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14:paraId="29EFAA63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6A686896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42812D6A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F23136" w:rsidRPr="00151BB1" w14:paraId="72855317" w14:textId="77777777" w:rsidTr="001B3748">
        <w:tc>
          <w:tcPr>
            <w:tcW w:w="2802" w:type="dxa"/>
          </w:tcPr>
          <w:p w14:paraId="623FDBAE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</w:tcPr>
          <w:p w14:paraId="46DB9F9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23136" w:rsidRPr="00151BB1" w14:paraId="4E5F7529" w14:textId="77777777" w:rsidTr="001B3748">
        <w:tc>
          <w:tcPr>
            <w:tcW w:w="2802" w:type="dxa"/>
          </w:tcPr>
          <w:p w14:paraId="7FD19C4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14:paraId="2764500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F23136" w:rsidRPr="00151BB1" w14:paraId="05ACB299" w14:textId="77777777" w:rsidTr="001B3748">
        <w:trPr>
          <w:trHeight w:val="935"/>
        </w:trPr>
        <w:tc>
          <w:tcPr>
            <w:tcW w:w="2802" w:type="dxa"/>
          </w:tcPr>
          <w:p w14:paraId="3F1E847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10CC38D3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F23136" w:rsidRPr="00151BB1" w14:paraId="1158BD29" w14:textId="77777777" w:rsidTr="001B3748">
        <w:tc>
          <w:tcPr>
            <w:tcW w:w="2802" w:type="dxa"/>
          </w:tcPr>
          <w:p w14:paraId="4D4C570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проектных, конструкторских и научно-исследовательских орг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</w:tcPr>
          <w:p w14:paraId="04B43B6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F23136" w:rsidRPr="00151BB1" w14:paraId="073846ED" w14:textId="77777777" w:rsidTr="001B3748">
        <w:tc>
          <w:tcPr>
            <w:tcW w:w="2802" w:type="dxa"/>
          </w:tcPr>
          <w:p w14:paraId="145D8B57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14:paraId="63B739F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F23136" w:rsidRPr="00151BB1" w14:paraId="0DA14084" w14:textId="77777777" w:rsidTr="001B3748">
        <w:tc>
          <w:tcPr>
            <w:tcW w:w="2802" w:type="dxa"/>
          </w:tcPr>
          <w:p w14:paraId="1505A56D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</w:tcPr>
          <w:p w14:paraId="14A80A5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F23136" w:rsidRPr="00151BB1" w14:paraId="454BAC5B" w14:textId="77777777" w:rsidTr="001B3748">
        <w:tc>
          <w:tcPr>
            <w:tcW w:w="2802" w:type="dxa"/>
          </w:tcPr>
          <w:p w14:paraId="7E34AF1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14:paraId="462CF1F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F23136" w:rsidRPr="00151BB1" w14:paraId="19F9727C" w14:textId="77777777" w:rsidTr="001B3748">
        <w:tc>
          <w:tcPr>
            <w:tcW w:w="2802" w:type="dxa"/>
          </w:tcPr>
          <w:p w14:paraId="0320032B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</w:tcPr>
          <w:p w14:paraId="7E262F8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</w:t>
            </w:r>
          </w:p>
        </w:tc>
      </w:tr>
      <w:tr w:rsidR="00F23136" w:rsidRPr="00151BB1" w14:paraId="3A837E71" w14:textId="77777777" w:rsidTr="001B3748">
        <w:tc>
          <w:tcPr>
            <w:tcW w:w="2802" w:type="dxa"/>
          </w:tcPr>
          <w:p w14:paraId="11A9CAF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</w:tcPr>
          <w:p w14:paraId="39DBA631" w14:textId="77777777" w:rsidR="00F23136" w:rsidRPr="00151BB1" w:rsidRDefault="00F23136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F23136" w:rsidRPr="00151BB1" w14:paraId="65DDD68F" w14:textId="77777777" w:rsidTr="001B3748">
        <w:tc>
          <w:tcPr>
            <w:tcW w:w="2802" w:type="dxa"/>
          </w:tcPr>
          <w:p w14:paraId="61968A51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</w:tcPr>
          <w:p w14:paraId="67453A63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F23136" w:rsidRPr="00151BB1" w14:paraId="0947BCCB" w14:textId="77777777" w:rsidTr="001B3748">
        <w:tc>
          <w:tcPr>
            <w:tcW w:w="2802" w:type="dxa"/>
          </w:tcPr>
          <w:p w14:paraId="0A7D09B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</w:tcPr>
          <w:p w14:paraId="79E96154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F23136" w:rsidRPr="00151BB1" w14:paraId="4FCAF459" w14:textId="77777777" w:rsidTr="001B3748">
        <w:tc>
          <w:tcPr>
            <w:tcW w:w="2802" w:type="dxa"/>
          </w:tcPr>
          <w:p w14:paraId="2022732B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</w:tcPr>
          <w:p w14:paraId="64A8EDA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3FB2AA0A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служивания);</w:t>
            </w:r>
          </w:p>
          <w:p w14:paraId="4432113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парковок (специально обозначенных и при необходимости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обустроенных и оборудованных мест, зданий, строений или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6DD729EE" w14:textId="77777777" w:rsidTr="001B3748">
        <w:tc>
          <w:tcPr>
            <w:tcW w:w="2802" w:type="dxa"/>
          </w:tcPr>
          <w:p w14:paraId="380CC8D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</w:tcPr>
          <w:p w14:paraId="5D82612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14:paraId="727071D7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ECC31FA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AA61AD0" w14:textId="77777777" w:rsidR="00F23136" w:rsidRPr="00151BB1" w:rsidRDefault="00F23136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Сх3 Зона огородничества</w:t>
      </w:r>
    </w:p>
    <w:p w14:paraId="315F72FB" w14:textId="77777777" w:rsidR="00F23136" w:rsidRPr="00151BB1" w:rsidRDefault="00F23136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Pr="00151BB1">
        <w:rPr>
          <w:rFonts w:ascii="Times New Roman" w:hAnsi="Times New Roman"/>
          <w:sz w:val="28"/>
          <w:szCs w:val="28"/>
        </w:rPr>
        <w:t>т</w:t>
      </w:r>
      <w:r w:rsidRPr="00151BB1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>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5DA18CA6" w14:textId="77777777" w:rsidTr="006833B5">
        <w:tc>
          <w:tcPr>
            <w:tcW w:w="9606" w:type="dxa"/>
            <w:gridSpan w:val="2"/>
          </w:tcPr>
          <w:p w14:paraId="35CAE3B9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38EF03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280E764" w14:textId="77777777" w:rsidTr="006833B5">
        <w:tc>
          <w:tcPr>
            <w:tcW w:w="2376" w:type="dxa"/>
          </w:tcPr>
          <w:p w14:paraId="199D9805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4DDDB7E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DE4183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93ACC84" w14:textId="77777777" w:rsidTr="006833B5">
        <w:tc>
          <w:tcPr>
            <w:tcW w:w="2376" w:type="dxa"/>
          </w:tcPr>
          <w:p w14:paraId="6639CE21" w14:textId="77777777" w:rsidR="00F23136" w:rsidRPr="00151BB1" w:rsidRDefault="00F23136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Ведение огородн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14:paraId="52A5A9EB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14:paraId="387485B9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FC4DAA5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416126A1" w14:textId="77777777" w:rsidTr="006833B5">
        <w:tc>
          <w:tcPr>
            <w:tcW w:w="9606" w:type="dxa"/>
            <w:gridSpan w:val="2"/>
          </w:tcPr>
          <w:p w14:paraId="0E0494A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0C6B02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6B87374" w14:textId="77777777" w:rsidTr="006833B5">
        <w:tc>
          <w:tcPr>
            <w:tcW w:w="2376" w:type="dxa"/>
          </w:tcPr>
          <w:p w14:paraId="4713D37E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5EA55CEB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8EA7C8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63DAF76" w14:textId="77777777" w:rsidTr="006833B5">
        <w:tc>
          <w:tcPr>
            <w:tcW w:w="2376" w:type="dxa"/>
          </w:tcPr>
          <w:p w14:paraId="0D320142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52670BD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23136" w:rsidRPr="00151BB1" w14:paraId="0F430888" w14:textId="77777777" w:rsidTr="006833B5">
        <w:tc>
          <w:tcPr>
            <w:tcW w:w="2376" w:type="dxa"/>
          </w:tcPr>
          <w:p w14:paraId="17812DD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51C8612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2AECC6EE" w14:textId="77777777" w:rsidTr="006833B5">
        <w:tc>
          <w:tcPr>
            <w:tcW w:w="2376" w:type="dxa"/>
          </w:tcPr>
          <w:p w14:paraId="19AAFF35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500D57C3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72E97A6E" w14:textId="77777777" w:rsidTr="006833B5">
        <w:tc>
          <w:tcPr>
            <w:tcW w:w="2376" w:type="dxa"/>
          </w:tcPr>
          <w:p w14:paraId="5898724C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</w:tcPr>
          <w:p w14:paraId="6B65C5A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3A5C2455" w14:textId="77777777" w:rsidR="00F23136" w:rsidRPr="00151BB1" w:rsidRDefault="00F231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14:paraId="7BEA9F2D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</w:tbl>
    <w:p w14:paraId="020ABC2F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p w14:paraId="70E2120A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p w14:paraId="2BDB07F7" w14:textId="77777777" w:rsidR="00F23136" w:rsidRPr="00151BB1" w:rsidRDefault="00F23136" w:rsidP="00846D9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 Перечень видов разрешенного использования земельных участков и объектов капитального строительства в зонах специального назначения</w:t>
      </w:r>
    </w:p>
    <w:p w14:paraId="0CCD62BB" w14:textId="77777777" w:rsidR="00F23136" w:rsidRPr="00151BB1" w:rsidRDefault="00F23136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3E5144CC" w14:textId="77777777" w:rsidR="00F23136" w:rsidRPr="00151BB1" w:rsidRDefault="00F23136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F23136" w:rsidRPr="00151BB1" w14:paraId="3F57CD1D" w14:textId="77777777" w:rsidTr="006833B5">
        <w:tc>
          <w:tcPr>
            <w:tcW w:w="9889" w:type="dxa"/>
            <w:gridSpan w:val="2"/>
          </w:tcPr>
          <w:p w14:paraId="4EC92E09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6F7E6A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7E8B429" w14:textId="77777777" w:rsidTr="006833B5">
        <w:tc>
          <w:tcPr>
            <w:tcW w:w="2376" w:type="dxa"/>
          </w:tcPr>
          <w:p w14:paraId="26649978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7C60527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6481F6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DFF001C" w14:textId="77777777" w:rsidTr="006833B5">
        <w:tc>
          <w:tcPr>
            <w:tcW w:w="2376" w:type="dxa"/>
          </w:tcPr>
          <w:p w14:paraId="6554869F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</w:tcPr>
          <w:p w14:paraId="76BD7A05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F23136" w:rsidRPr="00151BB1" w14:paraId="741C9D3C" w14:textId="77777777" w:rsidTr="006833B5">
        <w:tc>
          <w:tcPr>
            <w:tcW w:w="2376" w:type="dxa"/>
          </w:tcPr>
          <w:p w14:paraId="1AB41A66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крем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</w:tcPr>
          <w:p w14:paraId="0A6587EF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14:paraId="08C8F698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0249C233" w14:textId="77777777" w:rsidTr="006833B5">
        <w:tc>
          <w:tcPr>
            <w:tcW w:w="9606" w:type="dxa"/>
            <w:gridSpan w:val="2"/>
          </w:tcPr>
          <w:p w14:paraId="20A8D8FF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089975D3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8A04A9E" w14:textId="77777777" w:rsidTr="006833B5">
        <w:tc>
          <w:tcPr>
            <w:tcW w:w="2376" w:type="dxa"/>
          </w:tcPr>
          <w:p w14:paraId="62ABC7E3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320337E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5646C6C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DFD9BF9" w14:textId="77777777" w:rsidTr="006833B5">
        <w:tc>
          <w:tcPr>
            <w:tcW w:w="2376" w:type="dxa"/>
          </w:tcPr>
          <w:p w14:paraId="685B7200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ритуального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17316BB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F23136" w:rsidRPr="00151BB1" w14:paraId="3677C288" w14:textId="77777777" w:rsidTr="006833B5">
        <w:tc>
          <w:tcPr>
            <w:tcW w:w="2376" w:type="dxa"/>
          </w:tcPr>
          <w:p w14:paraId="65559983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1FEF32AC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F23136" w:rsidRPr="00151BB1" w14:paraId="4BFD7222" w14:textId="77777777" w:rsidTr="006833B5">
        <w:tc>
          <w:tcPr>
            <w:tcW w:w="2376" w:type="dxa"/>
          </w:tcPr>
          <w:p w14:paraId="2B6EB14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</w:tcPr>
          <w:p w14:paraId="5093AA6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F23136" w:rsidRPr="00151BB1" w14:paraId="40378F85" w14:textId="77777777" w:rsidTr="006833B5">
        <w:trPr>
          <w:trHeight w:val="1068"/>
        </w:trPr>
        <w:tc>
          <w:tcPr>
            <w:tcW w:w="2376" w:type="dxa"/>
          </w:tcPr>
          <w:p w14:paraId="55106315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</w:tcPr>
          <w:p w14:paraId="70B6099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129A2A4A" w14:textId="77777777" w:rsidR="00F23136" w:rsidRPr="00151BB1" w:rsidRDefault="00F231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та);</w:t>
            </w:r>
          </w:p>
          <w:p w14:paraId="3F552349" w14:textId="77777777" w:rsidR="00F23136" w:rsidRPr="00151BB1" w:rsidRDefault="00F231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F23136" w:rsidRPr="00151BB1" w14:paraId="527DD8B8" w14:textId="77777777" w:rsidTr="006833B5">
        <w:tc>
          <w:tcPr>
            <w:tcW w:w="2376" w:type="dxa"/>
          </w:tcPr>
          <w:p w14:paraId="2E89BFA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14:paraId="758A377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5BBDB150" w14:textId="77777777" w:rsidTr="006833B5">
        <w:tc>
          <w:tcPr>
            <w:tcW w:w="2376" w:type="dxa"/>
          </w:tcPr>
          <w:p w14:paraId="40EFEF9F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</w:tcPr>
          <w:p w14:paraId="4FC88C5D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61CF23E2" w14:textId="77777777" w:rsidTr="006833B5">
        <w:tc>
          <w:tcPr>
            <w:tcW w:w="2376" w:type="dxa"/>
          </w:tcPr>
          <w:p w14:paraId="174828A0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464B3E71" w14:textId="77777777" w:rsidR="00F23136" w:rsidRPr="00151BB1" w:rsidRDefault="00F23136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4FA7575B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</w:t>
            </w:r>
            <w:r w:rsidRPr="00151BB1">
              <w:rPr>
                <w:rFonts w:ascii="Times New Roman" w:hAnsi="Times New Roman"/>
                <w:bCs/>
              </w:rPr>
              <w:lastRenderedPageBreak/>
              <w:t>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714AF682" w14:textId="77777777" w:rsidTr="006833B5">
        <w:tc>
          <w:tcPr>
            <w:tcW w:w="2376" w:type="dxa"/>
          </w:tcPr>
          <w:p w14:paraId="62A08F88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4AF4CF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1428838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F23136" w:rsidRPr="00151BB1" w14:paraId="7B1EF0B5" w14:textId="77777777" w:rsidTr="006833B5">
        <w:tc>
          <w:tcPr>
            <w:tcW w:w="2376" w:type="dxa"/>
          </w:tcPr>
          <w:p w14:paraId="63DFCDF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14:paraId="1BED569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362F99D7" w14:textId="77777777" w:rsidTr="006833B5">
        <w:trPr>
          <w:trHeight w:val="826"/>
        </w:trPr>
        <w:tc>
          <w:tcPr>
            <w:tcW w:w="2376" w:type="dxa"/>
          </w:tcPr>
          <w:p w14:paraId="6D054F81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7FC7FC86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0552E6D9" w14:textId="77777777" w:rsidTr="006833B5">
        <w:trPr>
          <w:trHeight w:val="349"/>
        </w:trPr>
        <w:tc>
          <w:tcPr>
            <w:tcW w:w="2376" w:type="dxa"/>
          </w:tcPr>
          <w:p w14:paraId="5B2D9C01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14:paraId="7FC6B677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14:paraId="586ED0CC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p w14:paraId="2E4D0444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5BA97C98" w14:textId="77777777" w:rsidR="00F23136" w:rsidRDefault="00F23136" w:rsidP="00025E07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14:paraId="12D378BB" w14:textId="786E7AAA" w:rsidR="00F640E0" w:rsidRPr="00F640E0" w:rsidRDefault="00F640E0" w:rsidP="00F640E0">
      <w:pPr>
        <w:pStyle w:val="ColorfulList-Accent11"/>
        <w:tabs>
          <w:tab w:val="left" w:pos="1701"/>
        </w:tabs>
        <w:spacing w:before="360" w:after="240"/>
        <w:ind w:left="0"/>
        <w:contextualSpacing w:val="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F640E0">
        <w:rPr>
          <w:rFonts w:ascii="Times New Roman" w:hAnsi="Times New Roman"/>
          <w:color w:val="FF0000"/>
          <w:sz w:val="28"/>
          <w:szCs w:val="28"/>
        </w:rPr>
        <w:t xml:space="preserve">Информация об изменениях: </w:t>
      </w:r>
      <w:r w:rsidRPr="00F640E0">
        <w:rPr>
          <w:rFonts w:ascii="Times New Roman" w:hAnsi="Times New Roman"/>
          <w:i/>
          <w:sz w:val="28"/>
          <w:szCs w:val="28"/>
        </w:rPr>
        <w:t>Решением Собрания представителей сел</w:t>
      </w:r>
      <w:r w:rsidRPr="00F640E0">
        <w:rPr>
          <w:rFonts w:ascii="Times New Roman" w:hAnsi="Times New Roman"/>
          <w:i/>
          <w:sz w:val="28"/>
          <w:szCs w:val="28"/>
        </w:rPr>
        <w:t>ь</w:t>
      </w:r>
      <w:r w:rsidRPr="00F640E0">
        <w:rPr>
          <w:rFonts w:ascii="Times New Roman" w:hAnsi="Times New Roman"/>
          <w:i/>
          <w:sz w:val="28"/>
          <w:szCs w:val="28"/>
        </w:rPr>
        <w:t>ского поселения Большое Микушкино муниципального района Исаклинский от 14 декабря 2015 года № 16</w:t>
      </w:r>
      <w:r>
        <w:rPr>
          <w:rFonts w:ascii="Times New Roman" w:hAnsi="Times New Roman"/>
          <w:i/>
          <w:sz w:val="28"/>
          <w:szCs w:val="28"/>
        </w:rPr>
        <w:t xml:space="preserve"> статья 28 настоящих Правил изложена в н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вой редакции.</w:t>
      </w:r>
      <w:r w:rsidRPr="00F640E0">
        <w:rPr>
          <w:rFonts w:ascii="Times New Roman" w:hAnsi="Times New Roman"/>
          <w:i/>
          <w:sz w:val="28"/>
          <w:szCs w:val="28"/>
        </w:rPr>
        <w:t xml:space="preserve"> </w:t>
      </w:r>
    </w:p>
    <w:p w14:paraId="56A79B5F" w14:textId="7B1940AF" w:rsidR="00F640E0" w:rsidRPr="00F640E0" w:rsidRDefault="00F640E0" w:rsidP="00F640E0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640E0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F640E0">
        <w:rPr>
          <w:rFonts w:ascii="Times New Roman" w:hAnsi="Times New Roman"/>
          <w:b/>
          <w:sz w:val="28"/>
          <w:szCs w:val="28"/>
        </w:rPr>
        <w:t>ь</w:t>
      </w:r>
      <w:r w:rsidRPr="00F640E0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жилых зонах и общественно-деловых з</w:t>
      </w:r>
      <w:r w:rsidRPr="00F640E0">
        <w:rPr>
          <w:rFonts w:ascii="Times New Roman" w:hAnsi="Times New Roman"/>
          <w:b/>
          <w:sz w:val="28"/>
          <w:szCs w:val="28"/>
        </w:rPr>
        <w:t>о</w:t>
      </w:r>
      <w:r w:rsidRPr="00F640E0">
        <w:rPr>
          <w:rFonts w:ascii="Times New Roman" w:hAnsi="Times New Roman"/>
          <w:b/>
          <w:sz w:val="28"/>
          <w:szCs w:val="28"/>
        </w:rPr>
        <w:t>нах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907"/>
        <w:gridCol w:w="907"/>
        <w:gridCol w:w="907"/>
        <w:gridCol w:w="907"/>
        <w:gridCol w:w="908"/>
      </w:tblGrid>
      <w:tr w:rsidR="00F640E0" w:rsidRPr="007348F0" w14:paraId="4FAB0E8B" w14:textId="77777777" w:rsidTr="00734D40">
        <w:tc>
          <w:tcPr>
            <w:tcW w:w="851" w:type="dxa"/>
            <w:shd w:val="clear" w:color="auto" w:fill="auto"/>
          </w:tcPr>
          <w:p w14:paraId="7700800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693C515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4A08D39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Значение предельных</w:t>
            </w:r>
            <w:r w:rsidRPr="00734D40">
              <w:rPr>
                <w:rFonts w:ascii="Times New Roman" w:hAnsi="Times New Roman"/>
                <w:b/>
              </w:rPr>
              <w:t>размеров земел</w:t>
            </w:r>
            <w:r w:rsidRPr="00734D40">
              <w:rPr>
                <w:rFonts w:ascii="Times New Roman" w:hAnsi="Times New Roman"/>
                <w:b/>
              </w:rPr>
              <w:t>ь</w:t>
            </w:r>
            <w:r w:rsidRPr="00734D40">
              <w:rPr>
                <w:rFonts w:ascii="Times New Roman" w:hAnsi="Times New Roman"/>
                <w:b/>
              </w:rPr>
              <w:t>ных участков и</w:t>
            </w:r>
            <w:r w:rsidRPr="00734D40">
              <w:rPr>
                <w:rFonts w:ascii="Times New Roman" w:eastAsia="Times New Roman" w:hAnsi="Times New Roman"/>
                <w:b/>
              </w:rPr>
              <w:t xml:space="preserve"> предельных параме</w:t>
            </w:r>
            <w:r w:rsidRPr="00734D40">
              <w:rPr>
                <w:rFonts w:ascii="Times New Roman" w:eastAsia="Times New Roman" w:hAnsi="Times New Roman"/>
                <w:b/>
              </w:rPr>
              <w:t>т</w:t>
            </w:r>
            <w:r w:rsidRPr="00734D40">
              <w:rPr>
                <w:rFonts w:ascii="Times New Roman" w:eastAsia="Times New Roman" w:hAnsi="Times New Roman"/>
                <w:b/>
              </w:rPr>
              <w:t>ров разрешенного строительства, р</w:t>
            </w:r>
            <w:r w:rsidRPr="00734D40">
              <w:rPr>
                <w:rFonts w:ascii="Times New Roman" w:eastAsia="Times New Roman" w:hAnsi="Times New Roman"/>
                <w:b/>
              </w:rPr>
              <w:t>е</w:t>
            </w:r>
            <w:r w:rsidRPr="00734D40">
              <w:rPr>
                <w:rFonts w:ascii="Times New Roman" w:eastAsia="Times New Roman" w:hAnsi="Times New Roman"/>
                <w:b/>
              </w:rPr>
              <w:t>конструкции объектов капитального строительства в территориальных з</w:t>
            </w:r>
            <w:r w:rsidRPr="00734D40">
              <w:rPr>
                <w:rFonts w:ascii="Times New Roman" w:eastAsia="Times New Roman" w:hAnsi="Times New Roman"/>
                <w:b/>
              </w:rPr>
              <w:t>о</w:t>
            </w:r>
            <w:r w:rsidRPr="00734D40">
              <w:rPr>
                <w:rFonts w:ascii="Times New Roman" w:eastAsia="Times New Roman" w:hAnsi="Times New Roman"/>
                <w:b/>
              </w:rPr>
              <w:t>нах</w:t>
            </w:r>
          </w:p>
        </w:tc>
      </w:tr>
      <w:tr w:rsidR="00734D40" w:rsidRPr="007348F0" w14:paraId="2C6B9C4F" w14:textId="77777777" w:rsidTr="00734D40">
        <w:tc>
          <w:tcPr>
            <w:tcW w:w="851" w:type="dxa"/>
            <w:shd w:val="clear" w:color="auto" w:fill="auto"/>
          </w:tcPr>
          <w:p w14:paraId="7059C289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3E88EC05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  <w:shd w:val="clear" w:color="auto" w:fill="auto"/>
          </w:tcPr>
          <w:p w14:paraId="25D3450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907" w:type="dxa"/>
            <w:shd w:val="clear" w:color="auto" w:fill="auto"/>
          </w:tcPr>
          <w:p w14:paraId="350BBC6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907" w:type="dxa"/>
            <w:shd w:val="clear" w:color="auto" w:fill="auto"/>
          </w:tcPr>
          <w:p w14:paraId="1E48020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07" w:type="dxa"/>
            <w:shd w:val="clear" w:color="auto" w:fill="auto"/>
          </w:tcPr>
          <w:p w14:paraId="4B839AD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908" w:type="dxa"/>
            <w:shd w:val="clear" w:color="auto" w:fill="auto"/>
          </w:tcPr>
          <w:p w14:paraId="12D910F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  <w:b/>
              </w:rPr>
            </w:pPr>
            <w:r w:rsidRPr="00734D40">
              <w:rPr>
                <w:rFonts w:ascii="Times New Roman" w:hAnsi="Times New Roman"/>
                <w:b/>
              </w:rPr>
              <w:t>О5</w:t>
            </w:r>
          </w:p>
        </w:tc>
      </w:tr>
      <w:tr w:rsidR="00F640E0" w:rsidRPr="007348F0" w14:paraId="07121BF7" w14:textId="77777777" w:rsidTr="00734D40">
        <w:tc>
          <w:tcPr>
            <w:tcW w:w="851" w:type="dxa"/>
            <w:shd w:val="clear" w:color="auto" w:fill="auto"/>
          </w:tcPr>
          <w:p w14:paraId="3758435D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  <w:shd w:val="clear" w:color="auto" w:fill="D9D9D9"/>
          </w:tcPr>
          <w:p w14:paraId="501D174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34D40" w:rsidRPr="007348F0" w14:paraId="14438261" w14:textId="77777777" w:rsidTr="00734D40">
        <w:tc>
          <w:tcPr>
            <w:tcW w:w="851" w:type="dxa"/>
            <w:shd w:val="clear" w:color="auto" w:fill="auto"/>
          </w:tcPr>
          <w:p w14:paraId="5CC7962A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6FD8B560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7B3283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400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F19FDD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32B649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400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BDCB2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627145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0B643E82" w14:textId="77777777" w:rsidTr="00734D40">
        <w:tc>
          <w:tcPr>
            <w:tcW w:w="851" w:type="dxa"/>
            <w:shd w:val="clear" w:color="auto" w:fill="auto"/>
          </w:tcPr>
          <w:p w14:paraId="7CED8EF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0937240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392E22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4FA06D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E66EA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12FEE1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6CE822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032B58BE" w14:textId="77777777" w:rsidTr="00734D40">
        <w:tc>
          <w:tcPr>
            <w:tcW w:w="851" w:type="dxa"/>
            <w:shd w:val="clear" w:color="auto" w:fill="auto"/>
          </w:tcPr>
          <w:p w14:paraId="1FBEAC03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70D9BE10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C5D56E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3DB0BA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55B8AC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3E8684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5F4960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08266C7E" w14:textId="77777777" w:rsidTr="00734D40">
        <w:tc>
          <w:tcPr>
            <w:tcW w:w="851" w:type="dxa"/>
            <w:shd w:val="clear" w:color="auto" w:fill="auto"/>
          </w:tcPr>
          <w:p w14:paraId="30F8233A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3A6C3660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46EC43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1500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6B16F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F5C4A5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29D7C5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EB81C6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19431B9D" w14:textId="77777777" w:rsidTr="00734D40">
        <w:tc>
          <w:tcPr>
            <w:tcW w:w="851" w:type="dxa"/>
            <w:shd w:val="clear" w:color="auto" w:fill="auto"/>
          </w:tcPr>
          <w:p w14:paraId="451CE5C8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00A7F27E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</w:t>
            </w:r>
            <w:r w:rsidRPr="00734D40">
              <w:rPr>
                <w:rFonts w:ascii="Times New Roman" w:eastAsia="MS MinNew Roman" w:hAnsi="Times New Roman"/>
                <w:bCs/>
              </w:rPr>
              <w:t>б</w:t>
            </w:r>
            <w:r w:rsidRPr="00734D40">
              <w:rPr>
                <w:rFonts w:ascii="Times New Roman" w:eastAsia="MS MinNew Roman" w:hAnsi="Times New Roman"/>
                <w:bCs/>
              </w:rPr>
              <w:t>ного хозяйства, кв.м.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0E6E2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A5296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532728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B6015D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0326B1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44A268EC" w14:textId="77777777" w:rsidTr="00734D40">
        <w:trPr>
          <w:trHeight w:val="90"/>
        </w:trPr>
        <w:tc>
          <w:tcPr>
            <w:tcW w:w="851" w:type="dxa"/>
            <w:shd w:val="clear" w:color="auto" w:fill="auto"/>
          </w:tcPr>
          <w:p w14:paraId="3E8709BC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5D8D57DF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</w:t>
            </w:r>
            <w:r w:rsidRPr="00734D40">
              <w:rPr>
                <w:rFonts w:ascii="Times New Roman" w:eastAsia="MS MinNew Roman" w:hAnsi="Times New Roman"/>
                <w:bCs/>
              </w:rPr>
              <w:t>б</w:t>
            </w:r>
            <w:r w:rsidRPr="00734D40">
              <w:rPr>
                <w:rFonts w:ascii="Times New Roman" w:eastAsia="MS MinNew Roman" w:hAnsi="Times New Roman"/>
                <w:bCs/>
              </w:rPr>
              <w:t>ного хозяйства, кв.м.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270F96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31CB3C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F294DC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E98BFF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50AA68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3B866734" w14:textId="77777777" w:rsidTr="00734D40">
        <w:tc>
          <w:tcPr>
            <w:tcW w:w="851" w:type="dxa"/>
            <w:shd w:val="clear" w:color="auto" w:fill="auto"/>
          </w:tcPr>
          <w:p w14:paraId="259FF935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05282712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06F959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3CA703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40986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1242CE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3DC0A5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759A7DF9" w14:textId="77777777" w:rsidTr="00734D40">
        <w:tc>
          <w:tcPr>
            <w:tcW w:w="851" w:type="dxa"/>
            <w:shd w:val="clear" w:color="auto" w:fill="auto"/>
          </w:tcPr>
          <w:p w14:paraId="2E32126E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51F9C5F3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62BD9C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B4DE98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705ACA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1200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FBD41C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A90871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6BCA22FD" w14:textId="77777777" w:rsidTr="00734D40">
        <w:tc>
          <w:tcPr>
            <w:tcW w:w="851" w:type="dxa"/>
            <w:shd w:val="clear" w:color="auto" w:fill="auto"/>
          </w:tcPr>
          <w:p w14:paraId="42DFC1C0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1D18CC2D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</w:t>
            </w:r>
            <w:r w:rsidRPr="00734D40">
              <w:rPr>
                <w:rFonts w:ascii="Times New Roman" w:eastAsia="Times New Roman" w:hAnsi="Times New Roman"/>
              </w:rPr>
              <w:t>ъ</w:t>
            </w:r>
            <w:r w:rsidRPr="00734D40">
              <w:rPr>
                <w:rFonts w:ascii="Times New Roman" w:eastAsia="Times New Roman" w:hAnsi="Times New Roman"/>
              </w:rPr>
              <w:t>ектов начального общего и среднего (полного) общего образования,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B5DA3A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5B23B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D750CB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4000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E7603B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079CD6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52573D15" w14:textId="77777777" w:rsidTr="00734D40">
        <w:tc>
          <w:tcPr>
            <w:tcW w:w="851" w:type="dxa"/>
            <w:shd w:val="clear" w:color="auto" w:fill="auto"/>
          </w:tcPr>
          <w:p w14:paraId="44AD28B0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1FECD9E" w14:textId="77777777" w:rsidR="00F640E0" w:rsidRPr="00734D40" w:rsidRDefault="00F640E0" w:rsidP="00734D40">
            <w:pPr>
              <w:jc w:val="both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</w:t>
            </w:r>
            <w:r w:rsidRPr="00734D40">
              <w:rPr>
                <w:rFonts w:ascii="Times New Roman" w:eastAsia="Times New Roman" w:hAnsi="Times New Roman"/>
              </w:rPr>
              <w:t>е</w:t>
            </w:r>
            <w:r w:rsidRPr="00734D40">
              <w:rPr>
                <w:rFonts w:ascii="Times New Roman" w:eastAsia="Times New Roman" w:hAnsi="Times New Roman"/>
              </w:rPr>
              <w:t>го профессионального образования,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722EC87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1D8F7D8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BA8FC86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hAnsi="Times New Roman"/>
              </w:rPr>
              <w:t>7500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CEC7F76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7E2C973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</w:tr>
      <w:tr w:rsidR="00734D40" w:rsidRPr="007348F0" w14:paraId="2A3269B8" w14:textId="77777777" w:rsidTr="00734D40">
        <w:tc>
          <w:tcPr>
            <w:tcW w:w="851" w:type="dxa"/>
            <w:shd w:val="clear" w:color="auto" w:fill="auto"/>
          </w:tcPr>
          <w:p w14:paraId="77CF35A7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634A3E81" w14:textId="77777777" w:rsidR="00F640E0" w:rsidRPr="00734D40" w:rsidRDefault="00F640E0" w:rsidP="00734D40">
            <w:pPr>
              <w:jc w:val="both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734D40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</w:t>
            </w:r>
            <w:r w:rsidRPr="00734D40">
              <w:rPr>
                <w:rFonts w:ascii="Times New Roman" w:hAnsi="Times New Roman"/>
                <w:bCs/>
              </w:rPr>
              <w:t>з</w:t>
            </w:r>
            <w:r w:rsidRPr="00734D40">
              <w:rPr>
                <w:rFonts w:ascii="Times New Roman" w:hAnsi="Times New Roman"/>
                <w:bCs/>
              </w:rPr>
              <w:t>мещению в соответствии с требов</w:t>
            </w:r>
            <w:r w:rsidRPr="00734D40">
              <w:rPr>
                <w:rFonts w:ascii="Times New Roman" w:hAnsi="Times New Roman"/>
                <w:bCs/>
              </w:rPr>
              <w:t>а</w:t>
            </w:r>
            <w:r w:rsidRPr="00734D40">
              <w:rPr>
                <w:rFonts w:ascii="Times New Roman" w:hAnsi="Times New Roman"/>
                <w:bCs/>
              </w:rPr>
              <w:t>ниями санитарно-эпидемиологического законодател</w:t>
            </w:r>
            <w:r w:rsidRPr="00734D40">
              <w:rPr>
                <w:rFonts w:ascii="Times New Roman" w:hAnsi="Times New Roman"/>
                <w:bCs/>
              </w:rPr>
              <w:t>ь</w:t>
            </w:r>
            <w:r w:rsidRPr="00734D40">
              <w:rPr>
                <w:rFonts w:ascii="Times New Roman" w:hAnsi="Times New Roman"/>
                <w:bCs/>
              </w:rPr>
              <w:t>ства,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4CB7DA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435E9A1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350B19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9BA8BA2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48B9725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4</w:t>
            </w:r>
          </w:p>
        </w:tc>
      </w:tr>
      <w:tr w:rsidR="00734D40" w:rsidRPr="007348F0" w14:paraId="0F9657E8" w14:textId="77777777" w:rsidTr="00734D40">
        <w:tc>
          <w:tcPr>
            <w:tcW w:w="851" w:type="dxa"/>
            <w:shd w:val="clear" w:color="auto" w:fill="auto"/>
          </w:tcPr>
          <w:p w14:paraId="6B0E744F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2490EAF2" w14:textId="77777777" w:rsidR="00F640E0" w:rsidRPr="00734D40" w:rsidRDefault="00F640E0" w:rsidP="00734D40">
            <w:pPr>
              <w:jc w:val="both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</w:t>
            </w:r>
            <w:r w:rsidRPr="00734D40">
              <w:rPr>
                <w:rFonts w:ascii="Times New Roman" w:eastAsia="Times New Roman" w:hAnsi="Times New Roman"/>
              </w:rPr>
              <w:t>в</w:t>
            </w:r>
            <w:r w:rsidRPr="00734D40">
              <w:rPr>
                <w:rFonts w:ascii="Times New Roman" w:eastAsia="Times New Roman" w:hAnsi="Times New Roman"/>
              </w:rPr>
              <w:t>но-разрешенных видов использов</w:t>
            </w:r>
            <w:r w:rsidRPr="00734D40">
              <w:rPr>
                <w:rFonts w:ascii="Times New Roman" w:eastAsia="Times New Roman" w:hAnsi="Times New Roman"/>
              </w:rPr>
              <w:t>а</w:t>
            </w:r>
            <w:r w:rsidRPr="00734D40">
              <w:rPr>
                <w:rFonts w:ascii="Times New Roman" w:eastAsia="Times New Roman" w:hAnsi="Times New Roman"/>
              </w:rPr>
              <w:t>ния земельных участков, за исключ</w:t>
            </w:r>
            <w:r w:rsidRPr="00734D40">
              <w:rPr>
                <w:rFonts w:ascii="Times New Roman" w:eastAsia="Times New Roman" w:hAnsi="Times New Roman"/>
              </w:rPr>
              <w:t>е</w:t>
            </w:r>
            <w:r w:rsidRPr="00734D40">
              <w:rPr>
                <w:rFonts w:ascii="Times New Roman" w:eastAsia="Times New Roman" w:hAnsi="Times New Roman"/>
              </w:rPr>
              <w:t>нием, указанных в пунктах 1-11 настоящей таблицы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91FD22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9A8FC8A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ECDEEC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430E4B1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2C235CA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100</w:t>
            </w:r>
          </w:p>
        </w:tc>
      </w:tr>
      <w:tr w:rsidR="00F640E0" w:rsidRPr="007348F0" w14:paraId="2C2DDE35" w14:textId="77777777" w:rsidTr="00734D40">
        <w:tc>
          <w:tcPr>
            <w:tcW w:w="851" w:type="dxa"/>
            <w:shd w:val="clear" w:color="auto" w:fill="auto"/>
          </w:tcPr>
          <w:p w14:paraId="15B72ABD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  <w:shd w:val="clear" w:color="auto" w:fill="D9D9D9"/>
          </w:tcPr>
          <w:p w14:paraId="2EEF44C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</w:t>
            </w:r>
            <w:r w:rsidRPr="00734D40">
              <w:rPr>
                <w:rFonts w:ascii="Times New Roman" w:eastAsia="Times New Roman" w:hAnsi="Times New Roman"/>
              </w:rPr>
              <w:t>у</w:t>
            </w:r>
            <w:r w:rsidRPr="00734D40">
              <w:rPr>
                <w:rFonts w:ascii="Times New Roman" w:eastAsia="Times New Roman" w:hAnsi="Times New Roman"/>
              </w:rPr>
              <w:t>жений</w:t>
            </w:r>
          </w:p>
        </w:tc>
      </w:tr>
      <w:tr w:rsidR="00734D40" w:rsidRPr="007348F0" w14:paraId="254DA748" w14:textId="77777777" w:rsidTr="00734D40">
        <w:tc>
          <w:tcPr>
            <w:tcW w:w="851" w:type="dxa"/>
            <w:shd w:val="clear" w:color="auto" w:fill="auto"/>
          </w:tcPr>
          <w:p w14:paraId="76B26A45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35A3E329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высота зданий, стро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ний, сооружений,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B4E6CB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AAE8E7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59D269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DECFF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22,5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6DC1CE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22,5</w:t>
            </w:r>
          </w:p>
        </w:tc>
      </w:tr>
      <w:tr w:rsidR="00F640E0" w:rsidRPr="007348F0" w14:paraId="6489B7EB" w14:textId="77777777" w:rsidTr="00734D40">
        <w:tc>
          <w:tcPr>
            <w:tcW w:w="851" w:type="dxa"/>
            <w:shd w:val="clear" w:color="auto" w:fill="auto"/>
          </w:tcPr>
          <w:p w14:paraId="2F173512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  <w:shd w:val="clear" w:color="auto" w:fill="D9D9D9"/>
          </w:tcPr>
          <w:p w14:paraId="285BCB0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34D4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34D40" w:rsidRPr="007348F0" w14:paraId="0230724E" w14:textId="77777777" w:rsidTr="00734D40">
        <w:tc>
          <w:tcPr>
            <w:tcW w:w="851" w:type="dxa"/>
            <w:shd w:val="clear" w:color="auto" w:fill="auto"/>
          </w:tcPr>
          <w:p w14:paraId="1261986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5215035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мельных участков до отдельно сто</w:t>
            </w:r>
            <w:r w:rsidRPr="00734D40">
              <w:rPr>
                <w:rFonts w:ascii="Times New Roman" w:eastAsia="MS MinNew Roman" w:hAnsi="Times New Roman"/>
                <w:bCs/>
              </w:rPr>
              <w:t>я</w:t>
            </w:r>
            <w:r w:rsidRPr="00734D40">
              <w:rPr>
                <w:rFonts w:ascii="Times New Roman" w:eastAsia="MS MinNew Roman" w:hAnsi="Times New Roman"/>
                <w:bCs/>
              </w:rPr>
              <w:t>щих зданий,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A0EED7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9B839B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B8AA1E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07304C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789F2B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5</w:t>
            </w:r>
          </w:p>
        </w:tc>
      </w:tr>
      <w:tr w:rsidR="00734D40" w:rsidRPr="007348F0" w14:paraId="4FAED1E7" w14:textId="77777777" w:rsidTr="00734D40">
        <w:tc>
          <w:tcPr>
            <w:tcW w:w="851" w:type="dxa"/>
            <w:shd w:val="clear" w:color="auto" w:fill="auto"/>
          </w:tcPr>
          <w:p w14:paraId="179DD382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1CC7EC69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мельных участков до строений и с</w:t>
            </w:r>
            <w:r w:rsidRPr="00734D40">
              <w:rPr>
                <w:rFonts w:ascii="Times New Roman" w:eastAsia="MS MinNew Roman" w:hAnsi="Times New Roman"/>
                <w:bCs/>
              </w:rPr>
              <w:t>о</w:t>
            </w:r>
            <w:r w:rsidRPr="00734D40">
              <w:rPr>
                <w:rFonts w:ascii="Times New Roman" w:eastAsia="MS MinNew Roman" w:hAnsi="Times New Roman"/>
                <w:bCs/>
              </w:rPr>
              <w:t>оружений,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CC53BE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597085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E28F1F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3D849B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B90739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5</w:t>
            </w:r>
          </w:p>
        </w:tc>
      </w:tr>
      <w:tr w:rsidR="00734D40" w:rsidRPr="007348F0" w14:paraId="02BC5319" w14:textId="77777777" w:rsidTr="00734D40">
        <w:tc>
          <w:tcPr>
            <w:tcW w:w="851" w:type="dxa"/>
            <w:shd w:val="clear" w:color="auto" w:fill="auto"/>
          </w:tcPr>
          <w:p w14:paraId="00B75C4B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155C66C4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мельного участка при строительстве, реконструкции жилых домов блок</w:t>
            </w:r>
            <w:r w:rsidRPr="00734D40">
              <w:rPr>
                <w:rFonts w:ascii="Times New Roman" w:eastAsia="MS MinNew Roman" w:hAnsi="Times New Roman"/>
                <w:bCs/>
              </w:rPr>
              <w:t>и</w:t>
            </w:r>
            <w:r w:rsidRPr="00734D40">
              <w:rPr>
                <w:rFonts w:ascii="Times New Roman" w:eastAsia="MS MinNew Roman" w:hAnsi="Times New Roman"/>
                <w:bCs/>
              </w:rPr>
              <w:t>рованной застройки в месте прим</w:t>
            </w:r>
            <w:r w:rsidRPr="00734D40">
              <w:rPr>
                <w:rFonts w:ascii="Times New Roman" w:eastAsia="MS MinNew Roman" w:hAnsi="Times New Roman"/>
                <w:bCs/>
              </w:rPr>
              <w:t>ы</w:t>
            </w:r>
            <w:r w:rsidRPr="00734D40">
              <w:rPr>
                <w:rFonts w:ascii="Times New Roman" w:eastAsia="MS MinNew Roman" w:hAnsi="Times New Roman"/>
                <w:bCs/>
              </w:rPr>
              <w:t>кания с соседними блоками,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4DF258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FB067F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D91CA8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D13AA6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67E34C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1AE9DB68" w14:textId="77777777" w:rsidTr="00734D40">
        <w:tc>
          <w:tcPr>
            <w:tcW w:w="851" w:type="dxa"/>
            <w:shd w:val="clear" w:color="auto" w:fill="auto"/>
          </w:tcPr>
          <w:p w14:paraId="0DCCA985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7F901913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 xml:space="preserve">мельных участков до </w:t>
            </w:r>
            <w:r w:rsidRPr="00734D40">
              <w:rPr>
                <w:rFonts w:ascii="Times New Roman" w:eastAsia="Times New Roman" w:hAnsi="Times New Roman"/>
              </w:rPr>
              <w:t xml:space="preserve"> дошкольных образовательных учреждений и об</w:t>
            </w:r>
            <w:r w:rsidRPr="00734D40">
              <w:rPr>
                <w:rFonts w:ascii="Times New Roman" w:eastAsia="Times New Roman" w:hAnsi="Times New Roman"/>
              </w:rPr>
              <w:t>ъ</w:t>
            </w:r>
            <w:r w:rsidRPr="00734D40">
              <w:rPr>
                <w:rFonts w:ascii="Times New Roman" w:eastAsia="Times New Roman" w:hAnsi="Times New Roman"/>
              </w:rPr>
              <w:t>ектов начального общего и среднего (полного) общего образования</w:t>
            </w:r>
            <w:r w:rsidRPr="00734D40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61EE2D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9F226F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9CD435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29D659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B4FAE9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F640E0" w:rsidRPr="007348F0" w14:paraId="416952A7" w14:textId="77777777" w:rsidTr="00734D40">
        <w:tc>
          <w:tcPr>
            <w:tcW w:w="851" w:type="dxa"/>
            <w:shd w:val="clear" w:color="auto" w:fill="auto"/>
          </w:tcPr>
          <w:p w14:paraId="1892E49F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  <w:shd w:val="clear" w:color="auto" w:fill="D9D9D9"/>
          </w:tcPr>
          <w:p w14:paraId="5659784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34D4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</w:t>
            </w:r>
            <w:r w:rsidRPr="00734D40">
              <w:rPr>
                <w:rFonts w:ascii="Times New Roman" w:hAnsi="Times New Roman"/>
                <w:color w:val="000000"/>
              </w:rPr>
              <w:t>е</w:t>
            </w:r>
            <w:r w:rsidRPr="00734D40">
              <w:rPr>
                <w:rFonts w:ascii="Times New Roman" w:hAnsi="Times New Roman"/>
                <w:color w:val="000000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34D40" w:rsidRPr="007348F0" w14:paraId="238DB961" w14:textId="77777777" w:rsidTr="00734D40">
        <w:tc>
          <w:tcPr>
            <w:tcW w:w="851" w:type="dxa"/>
            <w:shd w:val="clear" w:color="auto" w:fill="auto"/>
          </w:tcPr>
          <w:p w14:paraId="0094B65A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64243A77" w14:textId="77777777" w:rsidR="00F640E0" w:rsidRPr="00734D40" w:rsidRDefault="00F640E0" w:rsidP="00734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</w:t>
            </w:r>
            <w:r w:rsidRPr="00734D40">
              <w:rPr>
                <w:rFonts w:ascii="Times New Roman" w:eastAsia="MS MinNew Roman" w:hAnsi="Times New Roman"/>
                <w:bCs/>
              </w:rPr>
              <w:t>н</w:t>
            </w:r>
            <w:r w:rsidRPr="00734D40">
              <w:rPr>
                <w:rFonts w:ascii="Times New Roman" w:eastAsia="MS MinNew Roman" w:hAnsi="Times New Roman"/>
                <w:bCs/>
              </w:rPr>
              <w:lastRenderedPageBreak/>
              <w:t>дивидуальной жилой застройки,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CE3C1A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lastRenderedPageBreak/>
              <w:t>60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889ABA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48A895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1C3DBD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1D5D65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6F5C6A02" w14:textId="77777777" w:rsidTr="00734D40">
        <w:tc>
          <w:tcPr>
            <w:tcW w:w="851" w:type="dxa"/>
            <w:shd w:val="clear" w:color="auto" w:fill="auto"/>
          </w:tcPr>
          <w:p w14:paraId="0F0D80EE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1417D0E7" w14:textId="77777777" w:rsidR="00F640E0" w:rsidRPr="00734D40" w:rsidRDefault="00F640E0" w:rsidP="00734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дения личного подсобного хозяйства,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0B5E85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</w:rPr>
            </w:pPr>
            <w:r w:rsidRPr="00734D40">
              <w:rPr>
                <w:rFonts w:ascii="Times New Roman" w:hAnsi="Times New Roman"/>
              </w:rPr>
              <w:t>50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DA00557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EF98E1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6CC8D4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0559C5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534BF8E3" w14:textId="77777777" w:rsidTr="00734D40">
        <w:tc>
          <w:tcPr>
            <w:tcW w:w="851" w:type="dxa"/>
            <w:shd w:val="clear" w:color="auto" w:fill="auto"/>
          </w:tcPr>
          <w:p w14:paraId="475BC0D8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2601F8C2" w14:textId="77777777" w:rsidR="00F640E0" w:rsidRPr="00734D40" w:rsidRDefault="00F640E0" w:rsidP="00734D4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4B0FF9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54A514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F1BAE5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3FCDC6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6A06B9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04C79A94" w14:textId="77777777" w:rsidTr="00734D40">
        <w:tc>
          <w:tcPr>
            <w:tcW w:w="851" w:type="dxa"/>
            <w:shd w:val="clear" w:color="auto" w:fill="auto"/>
          </w:tcPr>
          <w:p w14:paraId="2497FA6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756EF8E4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D4F461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541364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1CC0BA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BE8A31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6C4BE5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7CFE122A" w14:textId="77777777" w:rsidTr="00734D40">
        <w:tc>
          <w:tcPr>
            <w:tcW w:w="851" w:type="dxa"/>
            <w:shd w:val="clear" w:color="auto" w:fill="auto"/>
          </w:tcPr>
          <w:p w14:paraId="7881DA5B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28A2D6E9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734D40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734D40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</w:t>
            </w:r>
            <w:r w:rsidRPr="00734D40">
              <w:rPr>
                <w:rFonts w:ascii="Times New Roman" w:hAnsi="Times New Roman"/>
                <w:bCs/>
              </w:rPr>
              <w:t>з</w:t>
            </w:r>
            <w:r w:rsidRPr="00734D40">
              <w:rPr>
                <w:rFonts w:ascii="Times New Roman" w:hAnsi="Times New Roman"/>
                <w:bCs/>
              </w:rPr>
              <w:t>мещению в соответствии с требов</w:t>
            </w:r>
            <w:r w:rsidRPr="00734D40">
              <w:rPr>
                <w:rFonts w:ascii="Times New Roman" w:hAnsi="Times New Roman"/>
                <w:bCs/>
              </w:rPr>
              <w:t>а</w:t>
            </w:r>
            <w:r w:rsidRPr="00734D40">
              <w:rPr>
                <w:rFonts w:ascii="Times New Roman" w:hAnsi="Times New Roman"/>
                <w:bCs/>
              </w:rPr>
              <w:t>ниями санитарно-эпидемиологического законодател</w:t>
            </w:r>
            <w:r w:rsidRPr="00734D40">
              <w:rPr>
                <w:rFonts w:ascii="Times New Roman" w:hAnsi="Times New Roman"/>
                <w:bCs/>
              </w:rPr>
              <w:t>ь</w:t>
            </w:r>
            <w:r w:rsidRPr="00734D40">
              <w:rPr>
                <w:rFonts w:ascii="Times New Roman" w:hAnsi="Times New Roman"/>
                <w:bCs/>
              </w:rPr>
              <w:t>ства,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A1B7A3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B2D6EF1" w14:textId="77777777" w:rsidR="00F640E0" w:rsidRPr="00734D40" w:rsidRDefault="00F640E0" w:rsidP="00734D40">
            <w:pPr>
              <w:jc w:val="center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9060C4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81131B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6AD2F5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90</w:t>
            </w:r>
          </w:p>
        </w:tc>
      </w:tr>
      <w:tr w:rsidR="00734D40" w:rsidRPr="007348F0" w14:paraId="06E56399" w14:textId="77777777" w:rsidTr="00734D40">
        <w:tc>
          <w:tcPr>
            <w:tcW w:w="851" w:type="dxa"/>
            <w:shd w:val="clear" w:color="auto" w:fill="auto"/>
          </w:tcPr>
          <w:p w14:paraId="3A0BD53C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730041ED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</w:t>
            </w:r>
            <w:r w:rsidRPr="00734D40">
              <w:rPr>
                <w:rFonts w:ascii="Times New Roman" w:eastAsia="MS MinNew Roman" w:hAnsi="Times New Roman"/>
                <w:bCs/>
              </w:rPr>
              <w:t>я</w:t>
            </w:r>
            <w:r w:rsidRPr="00734D40">
              <w:rPr>
                <w:rFonts w:ascii="Times New Roman" w:eastAsia="MS MinNew Roman" w:hAnsi="Times New Roman"/>
                <w:bCs/>
              </w:rPr>
              <w:t>щей таблицы, %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BEE06D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589A64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CBD880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E17526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90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FC0EA3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90</w:t>
            </w:r>
          </w:p>
        </w:tc>
      </w:tr>
      <w:tr w:rsidR="00F640E0" w:rsidRPr="007348F0" w14:paraId="07F3DF94" w14:textId="77777777" w:rsidTr="00734D40">
        <w:tc>
          <w:tcPr>
            <w:tcW w:w="851" w:type="dxa"/>
            <w:shd w:val="clear" w:color="auto" w:fill="auto"/>
          </w:tcPr>
          <w:p w14:paraId="292A997C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6"/>
            <w:shd w:val="clear" w:color="auto" w:fill="D9D9D9"/>
          </w:tcPr>
          <w:p w14:paraId="624EE6A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34D40" w:rsidRPr="007348F0" w14:paraId="1829811C" w14:textId="77777777" w:rsidTr="00734D40">
        <w:tc>
          <w:tcPr>
            <w:tcW w:w="851" w:type="dxa"/>
            <w:shd w:val="clear" w:color="auto" w:fill="auto"/>
          </w:tcPr>
          <w:p w14:paraId="31D4DFBF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E9877F4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(бытовой ра</w:t>
            </w:r>
            <w:r w:rsidRPr="00734D40">
              <w:rPr>
                <w:rFonts w:ascii="Times New Roman" w:eastAsia="MS MinNew Roman" w:hAnsi="Times New Roman"/>
                <w:bCs/>
              </w:rPr>
              <w:t>з</w:t>
            </w:r>
            <w:r w:rsidRPr="00734D40">
              <w:rPr>
                <w:rFonts w:ascii="Times New Roman" w:eastAsia="MS MinNew Roman" w:hAnsi="Times New Roman"/>
                <w:bCs/>
              </w:rPr>
              <w:t>рыв) между зданиями индивидуал</w:t>
            </w:r>
            <w:r w:rsidRPr="00734D40">
              <w:rPr>
                <w:rFonts w:ascii="Times New Roman" w:eastAsia="MS MinNew Roman" w:hAnsi="Times New Roman"/>
                <w:bCs/>
              </w:rPr>
              <w:t>ь</w:t>
            </w:r>
            <w:r w:rsidRPr="00734D40">
              <w:rPr>
                <w:rFonts w:ascii="Times New Roman" w:eastAsia="MS MinNew Roman" w:hAnsi="Times New Roman"/>
                <w:bCs/>
              </w:rPr>
              <w:t>ной жилой застройки и (или) здани</w:t>
            </w:r>
            <w:r w:rsidRPr="00734D40">
              <w:rPr>
                <w:rFonts w:ascii="Times New Roman" w:eastAsia="MS MinNew Roman" w:hAnsi="Times New Roman"/>
                <w:bCs/>
              </w:rPr>
              <w:t>я</w:t>
            </w:r>
            <w:r w:rsidRPr="00734D40">
              <w:rPr>
                <w:rFonts w:ascii="Times New Roman" w:eastAsia="MS MinNew Roman" w:hAnsi="Times New Roman"/>
                <w:bCs/>
              </w:rPr>
              <w:t>ми блокированной жилой застройки,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A3EB61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2DD54A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0051D2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F3D1C0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668A90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46DF7A1A" w14:textId="77777777" w:rsidTr="00734D40">
        <w:tc>
          <w:tcPr>
            <w:tcW w:w="851" w:type="dxa"/>
            <w:shd w:val="clear" w:color="auto" w:fill="auto"/>
          </w:tcPr>
          <w:p w14:paraId="0B4AC38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E3CAA6D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(бытовой ра</w:t>
            </w:r>
            <w:r w:rsidRPr="00734D40">
              <w:rPr>
                <w:rFonts w:ascii="Times New Roman" w:eastAsia="MS MinNew Roman" w:hAnsi="Times New Roman"/>
                <w:bCs/>
              </w:rPr>
              <w:t>з</w:t>
            </w:r>
            <w:r w:rsidRPr="00734D40">
              <w:rPr>
                <w:rFonts w:ascii="Times New Roman" w:eastAsia="MS MinNew Roman" w:hAnsi="Times New Roman"/>
                <w:bCs/>
              </w:rPr>
              <w:t>рыв) между  зданиями многоква</w:t>
            </w:r>
            <w:r w:rsidRPr="00734D40">
              <w:rPr>
                <w:rFonts w:ascii="Times New Roman" w:eastAsia="MS MinNew Roman" w:hAnsi="Times New Roman"/>
                <w:bCs/>
              </w:rPr>
              <w:t>р</w:t>
            </w:r>
            <w:r w:rsidRPr="00734D40">
              <w:rPr>
                <w:rFonts w:ascii="Times New Roman" w:eastAsia="MS MinNew Roman" w:hAnsi="Times New Roman"/>
                <w:bCs/>
              </w:rPr>
              <w:t>тирной жилой застройки,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62E5E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51A7B4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3F81AA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023339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17DEC5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2FCAF09F" w14:textId="77777777" w:rsidTr="00734D40">
        <w:trPr>
          <w:trHeight w:val="786"/>
        </w:trPr>
        <w:tc>
          <w:tcPr>
            <w:tcW w:w="851" w:type="dxa"/>
            <w:shd w:val="clear" w:color="auto" w:fill="auto"/>
          </w:tcPr>
          <w:p w14:paraId="065C0467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13218570" w14:textId="77777777" w:rsidR="00F640E0" w:rsidRPr="00734D40" w:rsidRDefault="00F640E0" w:rsidP="00734D40">
            <w:pPr>
              <w:jc w:val="both"/>
              <w:rPr>
                <w:rFonts w:ascii="Times New Roman" w:hAnsi="Times New Roman"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08DF0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75FB72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E0216D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1329DA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DD7EDD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770359FF" w14:textId="77777777" w:rsidTr="00734D40">
        <w:tc>
          <w:tcPr>
            <w:tcW w:w="851" w:type="dxa"/>
            <w:shd w:val="clear" w:color="auto" w:fill="auto"/>
          </w:tcPr>
          <w:p w14:paraId="177DE19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5344F7B3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</w:t>
            </w:r>
            <w:r w:rsidRPr="00734D40">
              <w:rPr>
                <w:rFonts w:ascii="Times New Roman" w:eastAsia="MS MinNew Roman" w:hAnsi="Times New Roman"/>
                <w:bCs/>
              </w:rPr>
              <w:t>о</w:t>
            </w:r>
            <w:r w:rsidRPr="00734D40">
              <w:rPr>
                <w:rFonts w:ascii="Times New Roman" w:eastAsia="MS MinNew Roman" w:hAnsi="Times New Roman"/>
                <w:bCs/>
              </w:rPr>
              <w:t>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7DF5DF1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F23A27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51DA19A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CCD651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EABFC8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72B628F8" w14:textId="77777777" w:rsidTr="00734D40">
        <w:tc>
          <w:tcPr>
            <w:tcW w:w="851" w:type="dxa"/>
            <w:shd w:val="clear" w:color="auto" w:fill="auto"/>
          </w:tcPr>
          <w:p w14:paraId="56A08A1D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67DF6BC0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</w:t>
            </w:r>
            <w:r w:rsidRPr="00734D40">
              <w:rPr>
                <w:rFonts w:ascii="Times New Roman" w:eastAsia="MS MinNew Roman" w:hAnsi="Times New Roman"/>
                <w:bCs/>
              </w:rPr>
              <w:t>к</w:t>
            </w:r>
            <w:r w:rsidRPr="00734D40">
              <w:rPr>
                <w:rFonts w:ascii="Times New Roman" w:eastAsia="MS MinNew Roman" w:hAnsi="Times New Roman"/>
                <w:bCs/>
              </w:rPr>
              <w:t>тов образования, здравоохранения и объектов физической культуры и спорта, хранения и стоянки тран</w:t>
            </w:r>
            <w:r w:rsidRPr="00734D40">
              <w:rPr>
                <w:rFonts w:ascii="Times New Roman" w:eastAsia="MS MinNew Roman" w:hAnsi="Times New Roman"/>
                <w:bCs/>
              </w:rPr>
              <w:t>с</w:t>
            </w:r>
            <w:r w:rsidRPr="00734D40">
              <w:rPr>
                <w:rFonts w:ascii="Times New Roman" w:eastAsia="MS MinNew Roman" w:hAnsi="Times New Roman"/>
                <w:bCs/>
              </w:rPr>
              <w:t>портных средств),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135903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150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EE9BA22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796A0B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8A157B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2000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0AFC8C7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1000</w:t>
            </w:r>
          </w:p>
        </w:tc>
      </w:tr>
      <w:tr w:rsidR="00734D40" w:rsidRPr="007348F0" w14:paraId="00FAEA0C" w14:textId="77777777" w:rsidTr="00734D40">
        <w:tc>
          <w:tcPr>
            <w:tcW w:w="851" w:type="dxa"/>
            <w:shd w:val="clear" w:color="auto" w:fill="auto"/>
          </w:tcPr>
          <w:p w14:paraId="514EB884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54098016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ской культуры и спорта, кв.м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B83A78F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1000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4BFCB13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CDE8599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FB8156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41ABE15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1D653121" w14:textId="77777777" w:rsidTr="00734D40">
        <w:tc>
          <w:tcPr>
            <w:tcW w:w="851" w:type="dxa"/>
            <w:shd w:val="clear" w:color="auto" w:fill="auto"/>
          </w:tcPr>
          <w:p w14:paraId="34F18D9A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31D20C1D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ний объектов хранения и стоянки транспортных средств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227783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300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F3C60C4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A58FB9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2B8DF7D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1200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962C67B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</w:tr>
      <w:tr w:rsidR="00734D40" w:rsidRPr="007348F0" w14:paraId="25287D42" w14:textId="77777777" w:rsidTr="00734D40">
        <w:tc>
          <w:tcPr>
            <w:tcW w:w="851" w:type="dxa"/>
            <w:shd w:val="clear" w:color="auto" w:fill="auto"/>
          </w:tcPr>
          <w:p w14:paraId="4E1A8DAA" w14:textId="77777777" w:rsidR="00F640E0" w:rsidRPr="007348F0" w:rsidRDefault="00F640E0" w:rsidP="00734D40">
            <w:pPr>
              <w:pStyle w:val="af8"/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6BB981F4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BB6D9E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F692988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06B05CC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4CA3036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BA85DF0" w14:textId="77777777" w:rsidR="00F640E0" w:rsidRPr="00734D40" w:rsidRDefault="00F640E0" w:rsidP="00734D40">
            <w:pPr>
              <w:jc w:val="center"/>
              <w:rPr>
                <w:rFonts w:ascii="Times New Roman" w:hAnsi="Times New Roman"/>
              </w:rPr>
            </w:pPr>
            <w:r w:rsidRPr="00734D40">
              <w:rPr>
                <w:rFonts w:ascii="Times New Roman" w:hAnsi="Times New Roman"/>
              </w:rPr>
              <w:t>0</w:t>
            </w:r>
          </w:p>
        </w:tc>
      </w:tr>
    </w:tbl>
    <w:p w14:paraId="15FD7328" w14:textId="0C568B01" w:rsidR="00F640E0" w:rsidRPr="00F640E0" w:rsidRDefault="00F640E0" w:rsidP="00F640E0">
      <w:pPr>
        <w:pStyle w:val="ColorfulList-Accent11"/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Большое Микушкино муниципального района Исакли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ский от 14 декабря 2015 года № 16 статья 29 настоящих Правил изложена в новой редакции.</w:t>
      </w:r>
    </w:p>
    <w:p w14:paraId="17A539B1" w14:textId="37377483" w:rsidR="00F640E0" w:rsidRPr="00F640E0" w:rsidRDefault="00F640E0" w:rsidP="00F640E0">
      <w:pPr>
        <w:pStyle w:val="ColorfulList-Accent11"/>
        <w:spacing w:before="360" w:after="240"/>
        <w:ind w:left="0" w:firstLine="708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29. </w:t>
      </w:r>
      <w:r w:rsidRPr="00F640E0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</w:t>
      </w:r>
      <w:r w:rsidRPr="00F640E0">
        <w:rPr>
          <w:rFonts w:ascii="Times New Roman" w:hAnsi="Times New Roman"/>
          <w:b/>
          <w:sz w:val="28"/>
          <w:szCs w:val="28"/>
        </w:rPr>
        <w:t>и</w:t>
      </w:r>
      <w:r w:rsidRPr="00F640E0">
        <w:rPr>
          <w:rFonts w:ascii="Times New Roman" w:hAnsi="Times New Roman"/>
          <w:b/>
          <w:sz w:val="28"/>
          <w:szCs w:val="28"/>
        </w:rPr>
        <w:t>тального строительства в производственных зонах, подзонах произво</w:t>
      </w:r>
      <w:r w:rsidRPr="00F640E0">
        <w:rPr>
          <w:rFonts w:ascii="Times New Roman" w:hAnsi="Times New Roman"/>
          <w:b/>
          <w:sz w:val="28"/>
          <w:szCs w:val="28"/>
        </w:rPr>
        <w:t>д</w:t>
      </w:r>
      <w:r w:rsidRPr="00F640E0">
        <w:rPr>
          <w:rFonts w:ascii="Times New Roman" w:hAnsi="Times New Roman"/>
          <w:b/>
          <w:sz w:val="28"/>
          <w:szCs w:val="28"/>
        </w:rPr>
        <w:t>ственных зон и зонах инженерной и транспортной инфраструктур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729"/>
        <w:gridCol w:w="729"/>
        <w:gridCol w:w="729"/>
        <w:gridCol w:w="729"/>
        <w:gridCol w:w="729"/>
        <w:gridCol w:w="729"/>
        <w:gridCol w:w="729"/>
      </w:tblGrid>
      <w:tr w:rsidR="00F640E0" w:rsidRPr="007348F0" w14:paraId="394E79EE" w14:textId="77777777" w:rsidTr="00F640E0">
        <w:tc>
          <w:tcPr>
            <w:tcW w:w="851" w:type="dxa"/>
            <w:shd w:val="clear" w:color="auto" w:fill="auto"/>
            <w:vAlign w:val="center"/>
          </w:tcPr>
          <w:p w14:paraId="38A30B0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544" w:type="dxa"/>
            <w:vAlign w:val="center"/>
          </w:tcPr>
          <w:p w14:paraId="61EAC93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103" w:type="dxa"/>
            <w:gridSpan w:val="7"/>
            <w:vAlign w:val="center"/>
          </w:tcPr>
          <w:p w14:paraId="0735E2E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Значение предельных размеров земельных участков и предельных параметров разр</w:t>
            </w:r>
            <w:r w:rsidRPr="007348F0">
              <w:rPr>
                <w:rFonts w:ascii="Times New Roman" w:eastAsia="MS MinNew Roman" w:hAnsi="Times New Roman"/>
                <w:b/>
                <w:bCs/>
              </w:rPr>
              <w:t>е</w:t>
            </w:r>
            <w:r w:rsidRPr="007348F0">
              <w:rPr>
                <w:rFonts w:ascii="Times New Roman" w:eastAsia="MS MinNew Roman" w:hAnsi="Times New Roman"/>
                <w:b/>
                <w:bCs/>
              </w:rPr>
              <w:t>шенного строительства, реконструкции объектов капитального строительства в территориальных зонах</w:t>
            </w:r>
          </w:p>
        </w:tc>
      </w:tr>
      <w:tr w:rsidR="00F640E0" w:rsidRPr="007348F0" w14:paraId="72AFE779" w14:textId="77777777" w:rsidTr="00F640E0">
        <w:tc>
          <w:tcPr>
            <w:tcW w:w="851" w:type="dxa"/>
            <w:shd w:val="clear" w:color="auto" w:fill="auto"/>
          </w:tcPr>
          <w:p w14:paraId="12A87A47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6467AEF6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9" w:type="dxa"/>
            <w:vAlign w:val="center"/>
          </w:tcPr>
          <w:p w14:paraId="78B003E8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729" w:type="dxa"/>
            <w:vAlign w:val="center"/>
          </w:tcPr>
          <w:p w14:paraId="1392D4BE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729" w:type="dxa"/>
            <w:vAlign w:val="center"/>
          </w:tcPr>
          <w:p w14:paraId="02F84170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729" w:type="dxa"/>
            <w:vAlign w:val="center"/>
          </w:tcPr>
          <w:p w14:paraId="08F312F3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729" w:type="dxa"/>
            <w:vAlign w:val="center"/>
          </w:tcPr>
          <w:p w14:paraId="702A9CAA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729" w:type="dxa"/>
            <w:vAlign w:val="center"/>
          </w:tcPr>
          <w:p w14:paraId="2DC912EC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729" w:type="dxa"/>
            <w:vAlign w:val="center"/>
          </w:tcPr>
          <w:p w14:paraId="15E7A4F4" w14:textId="77777777" w:rsidR="00F640E0" w:rsidRPr="007348F0" w:rsidRDefault="00F640E0" w:rsidP="00F640E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F640E0" w:rsidRPr="007348F0" w14:paraId="214CFDA0" w14:textId="77777777" w:rsidTr="00F640E0">
        <w:tc>
          <w:tcPr>
            <w:tcW w:w="851" w:type="dxa"/>
            <w:shd w:val="clear" w:color="auto" w:fill="auto"/>
          </w:tcPr>
          <w:p w14:paraId="61500E0F" w14:textId="77777777" w:rsidR="00F640E0" w:rsidRPr="007348F0" w:rsidRDefault="00F640E0" w:rsidP="00F640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14:paraId="57382E1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F640E0" w:rsidRPr="007348F0" w14:paraId="52C271F8" w14:textId="77777777" w:rsidTr="00F640E0">
        <w:tc>
          <w:tcPr>
            <w:tcW w:w="851" w:type="dxa"/>
            <w:shd w:val="clear" w:color="auto" w:fill="auto"/>
          </w:tcPr>
          <w:p w14:paraId="21AAB1BA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3544" w:type="dxa"/>
            <w:vAlign w:val="center"/>
          </w:tcPr>
          <w:p w14:paraId="2C70F4CD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Минимальная площадь земел</w:t>
            </w:r>
            <w:r w:rsidRPr="007348F0">
              <w:rPr>
                <w:rFonts w:ascii="Times New Roman" w:eastAsia="Times New Roman" w:hAnsi="Times New Roman"/>
              </w:rPr>
              <w:t>ь</w:t>
            </w:r>
            <w:r w:rsidRPr="007348F0">
              <w:rPr>
                <w:rFonts w:ascii="Times New Roman" w:eastAsia="Times New Roman" w:hAnsi="Times New Roman"/>
              </w:rPr>
              <w:t>ного участка, кв.м</w:t>
            </w:r>
          </w:p>
        </w:tc>
        <w:tc>
          <w:tcPr>
            <w:tcW w:w="729" w:type="dxa"/>
            <w:vAlign w:val="center"/>
          </w:tcPr>
          <w:p w14:paraId="046C3A3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14:paraId="4701E60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14:paraId="2EE1C401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14:paraId="262915B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14:paraId="11329534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29" w:type="dxa"/>
            <w:vAlign w:val="center"/>
          </w:tcPr>
          <w:p w14:paraId="5C929433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29" w:type="dxa"/>
            <w:vAlign w:val="center"/>
          </w:tcPr>
          <w:p w14:paraId="7E4C5E1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F640E0" w:rsidRPr="007348F0" w14:paraId="6525F638" w14:textId="77777777" w:rsidTr="00F640E0">
        <w:tc>
          <w:tcPr>
            <w:tcW w:w="851" w:type="dxa"/>
            <w:shd w:val="clear" w:color="auto" w:fill="auto"/>
          </w:tcPr>
          <w:p w14:paraId="089B1A3A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3544" w:type="dxa"/>
            <w:vAlign w:val="center"/>
          </w:tcPr>
          <w:p w14:paraId="4149E276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Максимальная площадь з</w:t>
            </w:r>
            <w:r w:rsidRPr="007348F0">
              <w:rPr>
                <w:rFonts w:ascii="Times New Roman" w:eastAsia="Times New Roman" w:hAnsi="Times New Roman"/>
              </w:rPr>
              <w:t>е</w:t>
            </w:r>
            <w:r w:rsidRPr="007348F0">
              <w:rPr>
                <w:rFonts w:ascii="Times New Roman" w:eastAsia="Times New Roman" w:hAnsi="Times New Roman"/>
              </w:rPr>
              <w:t>мельного участка, кв.м</w:t>
            </w:r>
          </w:p>
        </w:tc>
        <w:tc>
          <w:tcPr>
            <w:tcW w:w="729" w:type="dxa"/>
            <w:vAlign w:val="center"/>
          </w:tcPr>
          <w:p w14:paraId="4A8195F8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6863216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3E059C93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78548EA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5EF1F2BD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02FA148E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4EF3418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640E0" w:rsidRPr="007348F0" w14:paraId="7676FA5E" w14:textId="77777777" w:rsidTr="00F640E0">
        <w:tc>
          <w:tcPr>
            <w:tcW w:w="851" w:type="dxa"/>
            <w:shd w:val="clear" w:color="auto" w:fill="auto"/>
          </w:tcPr>
          <w:p w14:paraId="7C639DD4" w14:textId="77777777" w:rsidR="00F640E0" w:rsidRPr="007348F0" w:rsidRDefault="00F640E0" w:rsidP="00F640E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14:paraId="14AAC5E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</w:t>
            </w:r>
            <w:r w:rsidRPr="007348F0">
              <w:rPr>
                <w:rFonts w:ascii="Times New Roman" w:eastAsia="Times New Roman" w:hAnsi="Times New Roman"/>
              </w:rPr>
              <w:t>у</w:t>
            </w:r>
            <w:r w:rsidRPr="007348F0">
              <w:rPr>
                <w:rFonts w:ascii="Times New Roman" w:eastAsia="Times New Roman" w:hAnsi="Times New Roman"/>
              </w:rPr>
              <w:t>жений</w:t>
            </w:r>
          </w:p>
        </w:tc>
      </w:tr>
      <w:tr w:rsidR="00F640E0" w:rsidRPr="007348F0" w14:paraId="3A7A6181" w14:textId="77777777" w:rsidTr="00F640E0">
        <w:tc>
          <w:tcPr>
            <w:tcW w:w="851" w:type="dxa"/>
            <w:shd w:val="clear" w:color="auto" w:fill="auto"/>
          </w:tcPr>
          <w:p w14:paraId="4D6FE4FA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58B03C30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729" w:type="dxa"/>
            <w:vAlign w:val="center"/>
          </w:tcPr>
          <w:p w14:paraId="7C01D074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29" w:type="dxa"/>
            <w:vAlign w:val="center"/>
          </w:tcPr>
          <w:p w14:paraId="6CA6FC3B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29" w:type="dxa"/>
            <w:vAlign w:val="center"/>
          </w:tcPr>
          <w:p w14:paraId="5D275AA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29" w:type="dxa"/>
            <w:vAlign w:val="center"/>
          </w:tcPr>
          <w:p w14:paraId="49CD457B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29" w:type="dxa"/>
            <w:vAlign w:val="center"/>
          </w:tcPr>
          <w:p w14:paraId="62EF5BD8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729" w:type="dxa"/>
            <w:vAlign w:val="center"/>
          </w:tcPr>
          <w:p w14:paraId="13A35758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29" w:type="dxa"/>
            <w:vAlign w:val="center"/>
          </w:tcPr>
          <w:p w14:paraId="7C5A97B1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F640E0" w:rsidRPr="007348F0" w14:paraId="6E575502" w14:textId="77777777" w:rsidTr="00F640E0">
        <w:tc>
          <w:tcPr>
            <w:tcW w:w="851" w:type="dxa"/>
            <w:shd w:val="clear" w:color="auto" w:fill="auto"/>
          </w:tcPr>
          <w:p w14:paraId="03FB639D" w14:textId="77777777" w:rsidR="00F640E0" w:rsidRPr="007348F0" w:rsidRDefault="00F640E0" w:rsidP="00F640E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14:paraId="5E29380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348F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640E0" w:rsidRPr="007348F0" w14:paraId="4565E6E3" w14:textId="77777777" w:rsidTr="00F640E0">
        <w:tc>
          <w:tcPr>
            <w:tcW w:w="851" w:type="dxa"/>
            <w:shd w:val="clear" w:color="auto" w:fill="auto"/>
          </w:tcPr>
          <w:p w14:paraId="27652038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6D91CCCC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729" w:type="dxa"/>
            <w:vAlign w:val="center"/>
          </w:tcPr>
          <w:p w14:paraId="0D6AA0C1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29" w:type="dxa"/>
            <w:vAlign w:val="center"/>
          </w:tcPr>
          <w:p w14:paraId="4EA5BC24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29" w:type="dxa"/>
            <w:vAlign w:val="center"/>
          </w:tcPr>
          <w:p w14:paraId="472F9B7A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29" w:type="dxa"/>
            <w:vAlign w:val="center"/>
          </w:tcPr>
          <w:p w14:paraId="086C6E7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29" w:type="dxa"/>
            <w:vAlign w:val="center"/>
          </w:tcPr>
          <w:p w14:paraId="42D6883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3B34C701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72C3321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640E0" w:rsidRPr="007348F0" w14:paraId="0753356F" w14:textId="77777777" w:rsidTr="00F640E0">
        <w:tc>
          <w:tcPr>
            <w:tcW w:w="851" w:type="dxa"/>
            <w:shd w:val="clear" w:color="auto" w:fill="auto"/>
          </w:tcPr>
          <w:p w14:paraId="71576B67" w14:textId="77777777" w:rsidR="00F640E0" w:rsidRPr="007348F0" w:rsidRDefault="00F640E0" w:rsidP="00F640E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14:paraId="41C03F8F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348F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</w:t>
            </w:r>
            <w:r w:rsidRPr="007348F0">
              <w:rPr>
                <w:rFonts w:ascii="Times New Roman" w:hAnsi="Times New Roman"/>
                <w:color w:val="000000"/>
              </w:rPr>
              <w:t>е</w:t>
            </w:r>
            <w:r w:rsidRPr="007348F0">
              <w:rPr>
                <w:rFonts w:ascii="Times New Roman" w:hAnsi="Times New Roman"/>
                <w:color w:val="000000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640E0" w:rsidRPr="007348F0" w14:paraId="5BCBD46E" w14:textId="77777777" w:rsidTr="00F640E0">
        <w:tc>
          <w:tcPr>
            <w:tcW w:w="851" w:type="dxa"/>
            <w:shd w:val="clear" w:color="auto" w:fill="auto"/>
          </w:tcPr>
          <w:p w14:paraId="1E3586B1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067D03F4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8F0">
              <w:rPr>
                <w:rFonts w:ascii="Times New Roman" w:eastAsia="MS MinNew Roman" w:hAnsi="Times New Roman"/>
                <w:bCs/>
              </w:rPr>
              <w:t>а</w:t>
            </w:r>
            <w:r w:rsidRPr="007348F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прои</w:t>
            </w:r>
            <w:r w:rsidRPr="007348F0">
              <w:rPr>
                <w:rFonts w:ascii="Times New Roman" w:eastAsia="MS MinNew Roman" w:hAnsi="Times New Roman"/>
                <w:bCs/>
              </w:rPr>
              <w:t>з</w:t>
            </w:r>
            <w:r w:rsidRPr="007348F0">
              <w:rPr>
                <w:rFonts w:ascii="Times New Roman" w:eastAsia="MS MinNew Roman" w:hAnsi="Times New Roman"/>
                <w:bCs/>
              </w:rPr>
              <w:t xml:space="preserve">водственных объектов, </w:t>
            </w:r>
            <w:r w:rsidRPr="00D211F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9" w:type="dxa"/>
            <w:vAlign w:val="center"/>
          </w:tcPr>
          <w:p w14:paraId="050D5E58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29" w:type="dxa"/>
            <w:vAlign w:val="center"/>
          </w:tcPr>
          <w:p w14:paraId="6CE8FA0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29" w:type="dxa"/>
            <w:vAlign w:val="center"/>
          </w:tcPr>
          <w:p w14:paraId="40CC06BA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29" w:type="dxa"/>
            <w:vAlign w:val="center"/>
          </w:tcPr>
          <w:p w14:paraId="6E2AEBE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7FA8F10E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0F3494C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6F3B94E4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640E0" w:rsidRPr="007348F0" w14:paraId="5FB87FF0" w14:textId="77777777" w:rsidTr="00F640E0">
        <w:tc>
          <w:tcPr>
            <w:tcW w:w="851" w:type="dxa"/>
            <w:shd w:val="clear" w:color="auto" w:fill="auto"/>
          </w:tcPr>
          <w:p w14:paraId="35A1657D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0BBF4AF9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8F0">
              <w:rPr>
                <w:rFonts w:ascii="Times New Roman" w:eastAsia="MS MinNew Roman" w:hAnsi="Times New Roman"/>
                <w:bCs/>
              </w:rPr>
              <w:t>а</w:t>
            </w:r>
            <w:r w:rsidRPr="007348F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ко</w:t>
            </w:r>
            <w:r w:rsidRPr="007348F0">
              <w:rPr>
                <w:rFonts w:ascii="Times New Roman" w:eastAsia="MS MinNew Roman" w:hAnsi="Times New Roman"/>
                <w:bCs/>
              </w:rPr>
              <w:t>м</w:t>
            </w:r>
            <w:r w:rsidRPr="007348F0">
              <w:rPr>
                <w:rFonts w:ascii="Times New Roman" w:eastAsia="MS MinNew Roman" w:hAnsi="Times New Roman"/>
                <w:bCs/>
              </w:rPr>
              <w:lastRenderedPageBreak/>
              <w:t xml:space="preserve">мунально-складских объектов, </w:t>
            </w:r>
            <w:r w:rsidRPr="00D211F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9" w:type="dxa"/>
            <w:vAlign w:val="center"/>
          </w:tcPr>
          <w:p w14:paraId="44ABEEC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lastRenderedPageBreak/>
              <w:t>60</w:t>
            </w:r>
          </w:p>
        </w:tc>
        <w:tc>
          <w:tcPr>
            <w:tcW w:w="729" w:type="dxa"/>
            <w:vAlign w:val="center"/>
          </w:tcPr>
          <w:p w14:paraId="12F4043D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14:paraId="365357A0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14:paraId="3655693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14:paraId="05B1755D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14:paraId="03F02E3B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14:paraId="302A3ED0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F640E0" w:rsidRPr="007348F0" w14:paraId="441F0B25" w14:textId="77777777" w:rsidTr="00F640E0">
        <w:tc>
          <w:tcPr>
            <w:tcW w:w="851" w:type="dxa"/>
            <w:shd w:val="clear" w:color="auto" w:fill="auto"/>
          </w:tcPr>
          <w:p w14:paraId="4410F3E0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5968C279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8F0">
              <w:rPr>
                <w:rFonts w:ascii="Times New Roman" w:eastAsia="MS MinNew Roman" w:hAnsi="Times New Roman"/>
                <w:bCs/>
              </w:rPr>
              <w:t>а</w:t>
            </w:r>
            <w:r w:rsidRPr="007348F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иных объектов, за исключением сл</w:t>
            </w:r>
            <w:r w:rsidRPr="007348F0">
              <w:rPr>
                <w:rFonts w:ascii="Times New Roman" w:eastAsia="MS MinNew Roman" w:hAnsi="Times New Roman"/>
                <w:bCs/>
              </w:rPr>
              <w:t>у</w:t>
            </w:r>
            <w:r w:rsidRPr="007348F0">
              <w:rPr>
                <w:rFonts w:ascii="Times New Roman" w:eastAsia="MS MinNew Roman" w:hAnsi="Times New Roman"/>
                <w:bCs/>
              </w:rPr>
              <w:t xml:space="preserve">чаев, указанных в пунктах настоящей таблицы, </w:t>
            </w:r>
            <w:r w:rsidRPr="00D211F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9" w:type="dxa"/>
            <w:vAlign w:val="center"/>
          </w:tcPr>
          <w:p w14:paraId="22F97D97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5853D75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2378AAAD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67387DAC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7D3A0C9E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3703012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14:paraId="094F593C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F640E0" w:rsidRPr="007348F0" w14:paraId="31C16826" w14:textId="77777777" w:rsidTr="00F640E0">
        <w:tc>
          <w:tcPr>
            <w:tcW w:w="851" w:type="dxa"/>
            <w:shd w:val="clear" w:color="auto" w:fill="auto"/>
          </w:tcPr>
          <w:p w14:paraId="75FB54B1" w14:textId="77777777" w:rsidR="00F640E0" w:rsidRPr="007348F0" w:rsidRDefault="00F640E0" w:rsidP="00F640E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14:paraId="45ED0ABA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F640E0" w:rsidRPr="007348F0" w14:paraId="2C2A6ED2" w14:textId="77777777" w:rsidTr="00F640E0">
        <w:tc>
          <w:tcPr>
            <w:tcW w:w="851" w:type="dxa"/>
            <w:shd w:val="clear" w:color="auto" w:fill="auto"/>
          </w:tcPr>
          <w:p w14:paraId="63C546D4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223B28BB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Максимальный размер санита</w:t>
            </w:r>
            <w:r w:rsidRPr="007348F0">
              <w:rPr>
                <w:rFonts w:ascii="Times New Roman" w:eastAsia="MS MinNew Roman" w:hAnsi="Times New Roman"/>
                <w:bCs/>
              </w:rPr>
              <w:t>р</w:t>
            </w:r>
            <w:r w:rsidRPr="007348F0">
              <w:rPr>
                <w:rFonts w:ascii="Times New Roman" w:eastAsia="MS MinNew Roman" w:hAnsi="Times New Roman"/>
                <w:bCs/>
              </w:rPr>
              <w:t>но-защитной зоны, м</w:t>
            </w:r>
          </w:p>
        </w:tc>
        <w:tc>
          <w:tcPr>
            <w:tcW w:w="729" w:type="dxa"/>
            <w:vAlign w:val="center"/>
          </w:tcPr>
          <w:p w14:paraId="52964F1F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6B66332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729" w:type="dxa"/>
            <w:vAlign w:val="center"/>
          </w:tcPr>
          <w:p w14:paraId="4AC51F4E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729" w:type="dxa"/>
            <w:vAlign w:val="center"/>
          </w:tcPr>
          <w:p w14:paraId="074EDFC3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77EAE8F2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09F77318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14:paraId="750717D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F640E0" w:rsidRPr="007348F0" w14:paraId="2F6DCB24" w14:textId="77777777" w:rsidTr="00F640E0">
        <w:tc>
          <w:tcPr>
            <w:tcW w:w="851" w:type="dxa"/>
            <w:shd w:val="clear" w:color="auto" w:fill="auto"/>
          </w:tcPr>
          <w:p w14:paraId="72EA2E5A" w14:textId="77777777" w:rsidR="00F640E0" w:rsidRPr="007348F0" w:rsidRDefault="00F640E0" w:rsidP="00F640E0">
            <w:pPr>
              <w:pStyle w:val="af8"/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14:paraId="1D011827" w14:textId="77777777" w:rsidR="00F640E0" w:rsidRPr="007348F0" w:rsidRDefault="00F640E0" w:rsidP="00F640E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Максимальная высота кап</w:t>
            </w:r>
            <w:r w:rsidRPr="007348F0">
              <w:rPr>
                <w:rFonts w:ascii="Times New Roman" w:eastAsia="MS MinNew Roman" w:hAnsi="Times New Roman"/>
                <w:bCs/>
              </w:rPr>
              <w:t>и</w:t>
            </w:r>
            <w:r w:rsidRPr="007348F0">
              <w:rPr>
                <w:rFonts w:ascii="Times New Roman" w:eastAsia="MS MinNew Roman" w:hAnsi="Times New Roman"/>
                <w:bCs/>
              </w:rPr>
              <w:t>тальных ограждений земельных участков, м</w:t>
            </w:r>
          </w:p>
        </w:tc>
        <w:tc>
          <w:tcPr>
            <w:tcW w:w="729" w:type="dxa"/>
            <w:vAlign w:val="center"/>
          </w:tcPr>
          <w:p w14:paraId="4E08416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2DC1A67F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791D11B4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6B3D0FBD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2091AE56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0FD9E9A5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14:paraId="35E50E99" w14:textId="77777777" w:rsidR="00F640E0" w:rsidRPr="007348F0" w:rsidRDefault="00F640E0" w:rsidP="00F640E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14:paraId="2216E977" w14:textId="77777777" w:rsidR="00F640E0" w:rsidRPr="007348F0" w:rsidRDefault="00F640E0" w:rsidP="00F640E0">
      <w:pPr>
        <w:ind w:firstLine="700"/>
        <w:jc w:val="both"/>
        <w:rPr>
          <w:rFonts w:ascii="Times New Roman" w:eastAsia="MS MinNew Roman" w:hAnsi="Times New Roman"/>
          <w:bCs/>
        </w:rPr>
      </w:pPr>
    </w:p>
    <w:p w14:paraId="76959337" w14:textId="5FA42685" w:rsidR="00F640E0" w:rsidRPr="00F640E0" w:rsidRDefault="00F640E0" w:rsidP="00F640E0">
      <w:pPr>
        <w:pStyle w:val="ColorfulList-Accent11"/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Большое Микушкино муниципального района Исакли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ский от 14 декабря 2015 года № 16 статья 30  настоящих Правил изложена в новой редакции.</w:t>
      </w:r>
    </w:p>
    <w:p w14:paraId="1B929729" w14:textId="77777777" w:rsidR="00F640E0" w:rsidRPr="007348F0" w:rsidRDefault="00F640E0" w:rsidP="00F640E0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Статья 3</w:t>
      </w:r>
      <w:r>
        <w:rPr>
          <w:rFonts w:ascii="Times New Roman" w:hAnsi="Times New Roman"/>
          <w:b/>
          <w:sz w:val="28"/>
          <w:szCs w:val="28"/>
        </w:rPr>
        <w:t>0</w:t>
      </w:r>
      <w:r w:rsidRPr="007348F0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</w:t>
      </w:r>
      <w:r w:rsidRPr="007348F0">
        <w:rPr>
          <w:rFonts w:ascii="Times New Roman" w:hAnsi="Times New Roman"/>
          <w:b/>
          <w:sz w:val="28"/>
          <w:szCs w:val="28"/>
        </w:rPr>
        <w:t>и</w:t>
      </w:r>
      <w:r w:rsidRPr="007348F0">
        <w:rPr>
          <w:rFonts w:ascii="Times New Roman" w:hAnsi="Times New Roman"/>
          <w:b/>
          <w:sz w:val="28"/>
          <w:szCs w:val="28"/>
        </w:rPr>
        <w:t>тального строительства в зонах сельскохозяйственного использования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851"/>
        <w:gridCol w:w="850"/>
        <w:gridCol w:w="851"/>
        <w:gridCol w:w="850"/>
        <w:gridCol w:w="851"/>
      </w:tblGrid>
      <w:tr w:rsidR="00F640E0" w:rsidRPr="007348F0" w14:paraId="5510B48C" w14:textId="77777777" w:rsidTr="00734D40">
        <w:tc>
          <w:tcPr>
            <w:tcW w:w="851" w:type="dxa"/>
            <w:shd w:val="clear" w:color="auto" w:fill="auto"/>
          </w:tcPr>
          <w:p w14:paraId="61BDD0F7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4A068219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76B9E84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34D40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734D40">
              <w:rPr>
                <w:rFonts w:ascii="Times New Roman" w:eastAsia="Times New Roman" w:hAnsi="Times New Roman"/>
                <w:b/>
              </w:rPr>
              <w:t xml:space="preserve"> предельных параметров разр</w:t>
            </w:r>
            <w:r w:rsidRPr="00734D40">
              <w:rPr>
                <w:rFonts w:ascii="Times New Roman" w:eastAsia="Times New Roman" w:hAnsi="Times New Roman"/>
                <w:b/>
              </w:rPr>
              <w:t>е</w:t>
            </w:r>
            <w:r w:rsidRPr="00734D40">
              <w:rPr>
                <w:rFonts w:ascii="Times New Roman" w:eastAsia="Times New Roman" w:hAnsi="Times New Roman"/>
                <w:b/>
              </w:rPr>
              <w:t>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34D40" w:rsidRPr="007348F0" w14:paraId="1EB7CE2F" w14:textId="77777777" w:rsidTr="00734D40">
        <w:tc>
          <w:tcPr>
            <w:tcW w:w="851" w:type="dxa"/>
            <w:shd w:val="clear" w:color="auto" w:fill="auto"/>
          </w:tcPr>
          <w:p w14:paraId="7CEB4715" w14:textId="77777777" w:rsidR="00F640E0" w:rsidRPr="00734D40" w:rsidRDefault="00F640E0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6912E3DE" w14:textId="77777777" w:rsidR="00F640E0" w:rsidRPr="00734D40" w:rsidRDefault="00F640E0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4BCA36D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851" w:type="dxa"/>
            <w:shd w:val="clear" w:color="auto" w:fill="auto"/>
          </w:tcPr>
          <w:p w14:paraId="23D65608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850" w:type="dxa"/>
            <w:shd w:val="clear" w:color="auto" w:fill="auto"/>
          </w:tcPr>
          <w:p w14:paraId="70AF24AE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851" w:type="dxa"/>
            <w:shd w:val="clear" w:color="auto" w:fill="auto"/>
          </w:tcPr>
          <w:p w14:paraId="0A1F14C2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850" w:type="dxa"/>
            <w:shd w:val="clear" w:color="auto" w:fill="auto"/>
          </w:tcPr>
          <w:p w14:paraId="656C1F61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851" w:type="dxa"/>
            <w:shd w:val="clear" w:color="auto" w:fill="auto"/>
          </w:tcPr>
          <w:p w14:paraId="7FFCC252" w14:textId="77777777" w:rsidR="00F640E0" w:rsidRPr="00734D40" w:rsidRDefault="00F640E0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F640E0" w:rsidRPr="007348F0" w14:paraId="220D8508" w14:textId="77777777" w:rsidTr="00734D40">
        <w:tc>
          <w:tcPr>
            <w:tcW w:w="851" w:type="dxa"/>
            <w:shd w:val="clear" w:color="auto" w:fill="auto"/>
          </w:tcPr>
          <w:p w14:paraId="0C6DA76F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65BD164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34D40" w:rsidRPr="007348F0" w14:paraId="39AF01BE" w14:textId="77777777" w:rsidTr="00734D40">
        <w:tc>
          <w:tcPr>
            <w:tcW w:w="851" w:type="dxa"/>
            <w:shd w:val="clear" w:color="auto" w:fill="auto"/>
          </w:tcPr>
          <w:p w14:paraId="7BB53D73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730351CC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</w:t>
            </w:r>
            <w:r w:rsidRPr="00734D40">
              <w:rPr>
                <w:rFonts w:ascii="Times New Roman" w:eastAsia="Times New Roman" w:hAnsi="Times New Roman"/>
              </w:rPr>
              <w:t>ь</w:t>
            </w:r>
            <w:r w:rsidRPr="00734D40">
              <w:rPr>
                <w:rFonts w:ascii="Times New Roman" w:eastAsia="Times New Roman" w:hAnsi="Times New Roman"/>
              </w:rPr>
              <w:t>ного участка, кв.м</w:t>
            </w:r>
          </w:p>
        </w:tc>
        <w:tc>
          <w:tcPr>
            <w:tcW w:w="850" w:type="dxa"/>
            <w:shd w:val="clear" w:color="auto" w:fill="auto"/>
          </w:tcPr>
          <w:p w14:paraId="6165E409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14:paraId="1CEA20E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14:paraId="5CFC625B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14:paraId="5956183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14:paraId="56ED04E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14:paraId="5DE1C77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734D40" w:rsidRPr="007348F0" w14:paraId="5D31DC6F" w14:textId="77777777" w:rsidTr="00734D40">
        <w:tc>
          <w:tcPr>
            <w:tcW w:w="851" w:type="dxa"/>
            <w:shd w:val="clear" w:color="auto" w:fill="auto"/>
          </w:tcPr>
          <w:p w14:paraId="09E2AF1E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864C440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Максимальная площадь з</w:t>
            </w:r>
            <w:r w:rsidRPr="00734D40">
              <w:rPr>
                <w:rFonts w:ascii="Times New Roman" w:eastAsia="Times New Roman" w:hAnsi="Times New Roman"/>
              </w:rPr>
              <w:t>е</w:t>
            </w:r>
            <w:r w:rsidRPr="00734D40">
              <w:rPr>
                <w:rFonts w:ascii="Times New Roman" w:eastAsia="Times New Roman" w:hAnsi="Times New Roman"/>
              </w:rPr>
              <w:t>мельного участка, кв.м</w:t>
            </w:r>
          </w:p>
        </w:tc>
        <w:tc>
          <w:tcPr>
            <w:tcW w:w="850" w:type="dxa"/>
            <w:shd w:val="clear" w:color="auto" w:fill="auto"/>
          </w:tcPr>
          <w:p w14:paraId="2CC9A77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14:paraId="4F2B30E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14:paraId="46FF636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1" w:type="dxa"/>
            <w:shd w:val="clear" w:color="auto" w:fill="auto"/>
          </w:tcPr>
          <w:p w14:paraId="4E96738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0" w:type="dxa"/>
            <w:shd w:val="clear" w:color="auto" w:fill="auto"/>
          </w:tcPr>
          <w:p w14:paraId="7CDB4348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851" w:type="dxa"/>
            <w:shd w:val="clear" w:color="auto" w:fill="auto"/>
          </w:tcPr>
          <w:p w14:paraId="02B10C4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F640E0" w:rsidRPr="007348F0" w14:paraId="4DC2A06A" w14:textId="77777777" w:rsidTr="00734D40">
        <w:tc>
          <w:tcPr>
            <w:tcW w:w="851" w:type="dxa"/>
            <w:shd w:val="clear" w:color="auto" w:fill="auto"/>
          </w:tcPr>
          <w:p w14:paraId="5CE26ED5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75C2D06B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</w:t>
            </w:r>
            <w:r w:rsidRPr="00734D40">
              <w:rPr>
                <w:rFonts w:ascii="Times New Roman" w:eastAsia="Times New Roman" w:hAnsi="Times New Roman"/>
              </w:rPr>
              <w:t>у</w:t>
            </w:r>
            <w:r w:rsidRPr="00734D40">
              <w:rPr>
                <w:rFonts w:ascii="Times New Roman" w:eastAsia="Times New Roman" w:hAnsi="Times New Roman"/>
              </w:rPr>
              <w:t>жений</w:t>
            </w:r>
          </w:p>
        </w:tc>
      </w:tr>
      <w:tr w:rsidR="00734D40" w:rsidRPr="007348F0" w14:paraId="209B6737" w14:textId="77777777" w:rsidTr="00734D40">
        <w:tc>
          <w:tcPr>
            <w:tcW w:w="851" w:type="dxa"/>
            <w:shd w:val="clear" w:color="auto" w:fill="auto"/>
          </w:tcPr>
          <w:p w14:paraId="3E90F2FA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9C62CF2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850" w:type="dxa"/>
            <w:shd w:val="clear" w:color="auto" w:fill="auto"/>
          </w:tcPr>
          <w:p w14:paraId="22B72EB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88AE92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5E9E13CB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716A3D2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3B88B9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29CFB68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F640E0" w:rsidRPr="007348F0" w14:paraId="7CE3FC65" w14:textId="77777777" w:rsidTr="00734D40">
        <w:tc>
          <w:tcPr>
            <w:tcW w:w="851" w:type="dxa"/>
            <w:shd w:val="clear" w:color="auto" w:fill="auto"/>
          </w:tcPr>
          <w:p w14:paraId="04D3659A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3CED766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34D4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34D40" w:rsidRPr="007348F0" w14:paraId="550DD00B" w14:textId="77777777" w:rsidTr="00734D40">
        <w:tc>
          <w:tcPr>
            <w:tcW w:w="851" w:type="dxa"/>
            <w:shd w:val="clear" w:color="auto" w:fill="auto"/>
          </w:tcPr>
          <w:p w14:paraId="5156AA9F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04DC803D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850" w:type="dxa"/>
            <w:shd w:val="clear" w:color="auto" w:fill="auto"/>
          </w:tcPr>
          <w:p w14:paraId="1A305BE9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C42B28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5C7469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8ED2558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CBE63C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F07B09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F640E0" w:rsidRPr="007348F0" w14:paraId="743FBE90" w14:textId="77777777" w:rsidTr="00734D40">
        <w:tc>
          <w:tcPr>
            <w:tcW w:w="851" w:type="dxa"/>
            <w:shd w:val="clear" w:color="auto" w:fill="auto"/>
          </w:tcPr>
          <w:p w14:paraId="0DF30B45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4003FE4E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34D4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</w:t>
            </w:r>
            <w:r w:rsidRPr="00734D40">
              <w:rPr>
                <w:rFonts w:ascii="Times New Roman" w:hAnsi="Times New Roman"/>
                <w:color w:val="000000"/>
              </w:rPr>
              <w:t>е</w:t>
            </w:r>
            <w:r w:rsidRPr="00734D40">
              <w:rPr>
                <w:rFonts w:ascii="Times New Roman" w:hAnsi="Times New Roman"/>
                <w:color w:val="000000"/>
              </w:rPr>
              <w:t xml:space="preserve">мый как отношение суммарной площади земельного участка, которая может </w:t>
            </w:r>
            <w:r w:rsidRPr="00734D40">
              <w:rPr>
                <w:rFonts w:ascii="Times New Roman" w:hAnsi="Times New Roman"/>
                <w:color w:val="000000"/>
              </w:rPr>
              <w:lastRenderedPageBreak/>
              <w:t>быть застроена, ко всей площади земельного участка</w:t>
            </w:r>
          </w:p>
        </w:tc>
      </w:tr>
      <w:tr w:rsidR="00734D40" w:rsidRPr="007348F0" w14:paraId="4DDBABD9" w14:textId="77777777" w:rsidTr="00734D40">
        <w:tc>
          <w:tcPr>
            <w:tcW w:w="851" w:type="dxa"/>
            <w:shd w:val="clear" w:color="auto" w:fill="auto"/>
          </w:tcPr>
          <w:p w14:paraId="4C7E9E69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309004FA" w14:textId="77777777" w:rsidR="00F640E0" w:rsidRPr="00734D40" w:rsidRDefault="00F640E0" w:rsidP="00734D40">
            <w:pPr>
              <w:jc w:val="both"/>
              <w:rPr>
                <w:rFonts w:ascii="Times New Roman" w:eastAsia="Times New Roman" w:hAnsi="Times New Roman"/>
              </w:rPr>
            </w:pPr>
            <w:r w:rsidRPr="00734D40">
              <w:rPr>
                <w:rFonts w:ascii="Times New Roman" w:eastAsia="MS MinNew Roman" w:hAnsi="Times New Roman"/>
              </w:rPr>
              <w:t>Максимальный процент з</w:t>
            </w:r>
            <w:r w:rsidRPr="00734D40">
              <w:rPr>
                <w:rFonts w:ascii="Times New Roman" w:eastAsia="MS MinNew Roman" w:hAnsi="Times New Roman"/>
              </w:rPr>
              <w:t>а</w:t>
            </w:r>
            <w:r w:rsidRPr="00734D40">
              <w:rPr>
                <w:rFonts w:ascii="Times New Roman" w:eastAsia="MS MinNew Roman" w:hAnsi="Times New Roman"/>
              </w:rPr>
              <w:t>стройки в границах земельного участка при застройке земел</w:t>
            </w:r>
            <w:r w:rsidRPr="00734D40">
              <w:rPr>
                <w:rFonts w:ascii="Times New Roman" w:eastAsia="MS MinNew Roman" w:hAnsi="Times New Roman"/>
              </w:rPr>
              <w:t>ь</w:t>
            </w:r>
            <w:r w:rsidRPr="00734D40">
              <w:rPr>
                <w:rFonts w:ascii="Times New Roman" w:eastAsia="MS MinNew Roman" w:hAnsi="Times New Roman"/>
              </w:rPr>
              <w:t>ных участков для садоводства и дачного хозяйства, 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1BB4B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0149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539FD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285FB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ECAA1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45766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734D40" w:rsidRPr="007348F0" w14:paraId="0A2A2CE8" w14:textId="77777777" w:rsidTr="00734D40">
        <w:tc>
          <w:tcPr>
            <w:tcW w:w="851" w:type="dxa"/>
            <w:shd w:val="clear" w:color="auto" w:fill="auto"/>
          </w:tcPr>
          <w:p w14:paraId="7F5C95A5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1DE5D7C6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D40">
              <w:rPr>
                <w:rFonts w:ascii="Times New Roman" w:eastAsia="MS MinNew Roman" w:hAnsi="Times New Roman"/>
                <w:bCs/>
              </w:rPr>
              <w:t>а</w:t>
            </w:r>
            <w:r w:rsidRPr="00734D4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прои</w:t>
            </w:r>
            <w:r w:rsidRPr="00734D40">
              <w:rPr>
                <w:rFonts w:ascii="Times New Roman" w:eastAsia="MS MinNew Roman" w:hAnsi="Times New Roman"/>
                <w:bCs/>
              </w:rPr>
              <w:t>з</w:t>
            </w:r>
            <w:r w:rsidRPr="00734D40">
              <w:rPr>
                <w:rFonts w:ascii="Times New Roman" w:eastAsia="MS MinNew Roman" w:hAnsi="Times New Roman"/>
                <w:bCs/>
              </w:rPr>
              <w:t>водственных объектов, 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9391F0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5250D8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F4523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23F4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33F77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E6B7E9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34D40" w:rsidRPr="007348F0" w14:paraId="7777B5B0" w14:textId="77777777" w:rsidTr="00734D40">
        <w:tc>
          <w:tcPr>
            <w:tcW w:w="851" w:type="dxa"/>
            <w:shd w:val="clear" w:color="auto" w:fill="auto"/>
          </w:tcPr>
          <w:p w14:paraId="0F0969CB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772C5C58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D40">
              <w:rPr>
                <w:rFonts w:ascii="Times New Roman" w:eastAsia="MS MinNew Roman" w:hAnsi="Times New Roman"/>
                <w:bCs/>
              </w:rPr>
              <w:t>а</w:t>
            </w:r>
            <w:r w:rsidRPr="00734D4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ко</w:t>
            </w:r>
            <w:r w:rsidRPr="00734D40">
              <w:rPr>
                <w:rFonts w:ascii="Times New Roman" w:eastAsia="MS MinNew Roman" w:hAnsi="Times New Roman"/>
                <w:bCs/>
              </w:rPr>
              <w:t>м</w:t>
            </w:r>
            <w:r w:rsidRPr="00734D40">
              <w:rPr>
                <w:rFonts w:ascii="Times New Roman" w:eastAsia="MS MinNew Roman" w:hAnsi="Times New Roman"/>
                <w:bCs/>
              </w:rPr>
              <w:t>мунально-складских объектов, 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A6B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C636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EFA1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CB4EC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158B8B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703B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34D40" w:rsidRPr="007348F0" w14:paraId="241E8B51" w14:textId="77777777" w:rsidTr="00734D40">
        <w:tc>
          <w:tcPr>
            <w:tcW w:w="851" w:type="dxa"/>
            <w:shd w:val="clear" w:color="auto" w:fill="auto"/>
          </w:tcPr>
          <w:p w14:paraId="46821227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06FF4DB2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</w:t>
            </w:r>
            <w:r w:rsidRPr="00734D40">
              <w:rPr>
                <w:rFonts w:ascii="Times New Roman" w:eastAsia="MS MinNew Roman" w:hAnsi="Times New Roman"/>
                <w:bCs/>
              </w:rPr>
              <w:t>а</w:t>
            </w:r>
            <w:r w:rsidRPr="00734D40">
              <w:rPr>
                <w:rFonts w:ascii="Times New Roman" w:eastAsia="MS MinNew Roman" w:hAnsi="Times New Roman"/>
                <w:bCs/>
              </w:rPr>
              <w:t>стройки в границах земельного участка при размещении иных объектов, за исключением сл</w:t>
            </w:r>
            <w:r w:rsidRPr="00734D40">
              <w:rPr>
                <w:rFonts w:ascii="Times New Roman" w:eastAsia="MS MinNew Roman" w:hAnsi="Times New Roman"/>
                <w:bCs/>
              </w:rPr>
              <w:t>у</w:t>
            </w:r>
            <w:r w:rsidRPr="00734D40">
              <w:rPr>
                <w:rFonts w:ascii="Times New Roman" w:eastAsia="MS MinNew Roman" w:hAnsi="Times New Roman"/>
                <w:bCs/>
              </w:rPr>
              <w:t>чаев,  указанных в пунктах 5-7 настоящей таблицы, 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44BE2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FC2A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0AE77D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5FA56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59A8D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F88C3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F640E0" w:rsidRPr="007348F0" w14:paraId="6A7B87E7" w14:textId="77777777" w:rsidTr="00734D40">
        <w:tc>
          <w:tcPr>
            <w:tcW w:w="851" w:type="dxa"/>
            <w:shd w:val="clear" w:color="auto" w:fill="auto"/>
          </w:tcPr>
          <w:p w14:paraId="42D35A3F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7"/>
            <w:shd w:val="clear" w:color="auto" w:fill="D9D9D9"/>
          </w:tcPr>
          <w:p w14:paraId="413A0917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34D40" w:rsidRPr="007348F0" w14:paraId="72921B3F" w14:textId="77777777" w:rsidTr="00734D40">
        <w:tc>
          <w:tcPr>
            <w:tcW w:w="851" w:type="dxa"/>
            <w:shd w:val="clear" w:color="auto" w:fill="auto"/>
          </w:tcPr>
          <w:p w14:paraId="20198CE0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0F3E2CB1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размер санита</w:t>
            </w:r>
            <w:r w:rsidRPr="00734D40">
              <w:rPr>
                <w:rFonts w:ascii="Times New Roman" w:eastAsia="MS MinNew Roman" w:hAnsi="Times New Roman"/>
                <w:bCs/>
              </w:rPr>
              <w:t>р</w:t>
            </w:r>
            <w:r w:rsidRPr="00734D40">
              <w:rPr>
                <w:rFonts w:ascii="Times New Roman" w:eastAsia="MS MinNew Roman" w:hAnsi="Times New Roman"/>
                <w:bCs/>
              </w:rPr>
              <w:t>но-защитной зоны, м</w:t>
            </w:r>
          </w:p>
        </w:tc>
        <w:tc>
          <w:tcPr>
            <w:tcW w:w="850" w:type="dxa"/>
            <w:shd w:val="clear" w:color="auto" w:fill="auto"/>
          </w:tcPr>
          <w:p w14:paraId="5F45486F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FF8A4C2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D5AFE6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20C9C2F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749C20A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63A60170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34D40" w:rsidRPr="007348F0" w14:paraId="51DAC97F" w14:textId="77777777" w:rsidTr="00734D40">
        <w:tc>
          <w:tcPr>
            <w:tcW w:w="851" w:type="dxa"/>
            <w:shd w:val="clear" w:color="auto" w:fill="auto"/>
          </w:tcPr>
          <w:p w14:paraId="6A2C3FDD" w14:textId="77777777" w:rsidR="00F640E0" w:rsidRPr="00734D40" w:rsidRDefault="00F640E0" w:rsidP="00734D40">
            <w:pPr>
              <w:pStyle w:val="af8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3E9AE46A" w14:textId="77777777" w:rsidR="00F640E0" w:rsidRPr="00734D40" w:rsidRDefault="00F640E0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высота кап</w:t>
            </w:r>
            <w:r w:rsidRPr="00734D40">
              <w:rPr>
                <w:rFonts w:ascii="Times New Roman" w:eastAsia="MS MinNew Roman" w:hAnsi="Times New Roman"/>
                <w:bCs/>
              </w:rPr>
              <w:t>и</w:t>
            </w:r>
            <w:r w:rsidRPr="00734D40">
              <w:rPr>
                <w:rFonts w:ascii="Times New Roman" w:eastAsia="MS MinNew Roman" w:hAnsi="Times New Roman"/>
                <w:bCs/>
              </w:rPr>
              <w:t>тальных ограждений земельных участков, м</w:t>
            </w:r>
          </w:p>
        </w:tc>
        <w:tc>
          <w:tcPr>
            <w:tcW w:w="850" w:type="dxa"/>
            <w:shd w:val="clear" w:color="auto" w:fill="auto"/>
          </w:tcPr>
          <w:p w14:paraId="57399C42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2C8371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EBB5C5E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4D36594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ECBA08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0A98187" w14:textId="77777777" w:rsidR="00F640E0" w:rsidRPr="00734D40" w:rsidRDefault="00F640E0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14:paraId="5170E27B" w14:textId="77777777" w:rsidR="00F640E0" w:rsidRPr="007348F0" w:rsidRDefault="00F640E0" w:rsidP="00F640E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 xml:space="preserve">Примечание: </w:t>
      </w:r>
    </w:p>
    <w:p w14:paraId="72AD5E40" w14:textId="48FFDC88" w:rsidR="00F640E0" w:rsidRDefault="00F640E0" w:rsidP="00F640E0">
      <w:pPr>
        <w:pStyle w:val="af8"/>
        <w:spacing w:line="360" w:lineRule="auto"/>
        <w:ind w:left="0" w:firstLine="700"/>
        <w:jc w:val="both"/>
        <w:rPr>
          <w:sz w:val="28"/>
          <w:szCs w:val="28"/>
        </w:rPr>
      </w:pPr>
      <w:r w:rsidRPr="007348F0">
        <w:rPr>
          <w:sz w:val="28"/>
          <w:szCs w:val="28"/>
        </w:rPr>
        <w:t xml:space="preserve">Минимальная </w:t>
      </w:r>
      <w:r>
        <w:rPr>
          <w:sz w:val="28"/>
          <w:szCs w:val="28"/>
        </w:rPr>
        <w:t xml:space="preserve">и максимальная </w:t>
      </w:r>
      <w:r w:rsidRPr="007348F0">
        <w:rPr>
          <w:sz w:val="28"/>
          <w:szCs w:val="28"/>
        </w:rPr>
        <w:t>площадь земельного участка</w:t>
      </w:r>
      <w:r>
        <w:rPr>
          <w:sz w:val="28"/>
          <w:szCs w:val="28"/>
        </w:rPr>
        <w:t xml:space="preserve"> </w:t>
      </w:r>
      <w:r w:rsidRPr="007348F0">
        <w:rPr>
          <w:sz w:val="28"/>
          <w:szCs w:val="28"/>
        </w:rPr>
        <w:t>для зоны Сх1 «Зона сельскохозяйственных угодий» устанавливается для соответств</w:t>
      </w:r>
      <w:r w:rsidRPr="007348F0">
        <w:rPr>
          <w:sz w:val="28"/>
          <w:szCs w:val="28"/>
        </w:rPr>
        <w:t>у</w:t>
      </w:r>
      <w:r w:rsidRPr="007348F0">
        <w:rPr>
          <w:sz w:val="28"/>
          <w:szCs w:val="28"/>
        </w:rPr>
        <w:t>ющих территориальных зон, расположенных в границах населенного пунк</w:t>
      </w:r>
      <w:r>
        <w:rPr>
          <w:sz w:val="28"/>
          <w:szCs w:val="28"/>
        </w:rPr>
        <w:t>та.</w:t>
      </w:r>
    </w:p>
    <w:p w14:paraId="24CD2C46" w14:textId="18B0F68A" w:rsidR="00BB3FE6" w:rsidRPr="00F640E0" w:rsidRDefault="00BB3FE6" w:rsidP="00BB3FE6">
      <w:pPr>
        <w:pStyle w:val="ColorfulList-Accent11"/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Большое Микушкино муниципального района Исакли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ский от 14 декабря 2015 года № 16 статья 31  настоящих Правил изложена в новой редакции.</w:t>
      </w:r>
    </w:p>
    <w:p w14:paraId="6720B9A8" w14:textId="77777777" w:rsidR="00BB3FE6" w:rsidRPr="007348F0" w:rsidRDefault="00BB3FE6" w:rsidP="00BB3FE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Статья 3</w:t>
      </w:r>
      <w:r>
        <w:rPr>
          <w:rFonts w:ascii="Times New Roman" w:hAnsi="Times New Roman"/>
          <w:b/>
          <w:sz w:val="28"/>
          <w:szCs w:val="28"/>
        </w:rPr>
        <w:t>1</w:t>
      </w:r>
      <w:r w:rsidRPr="007348F0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</w:t>
      </w:r>
      <w:r w:rsidRPr="007348F0">
        <w:rPr>
          <w:rFonts w:ascii="Times New Roman" w:hAnsi="Times New Roman"/>
          <w:b/>
          <w:sz w:val="28"/>
          <w:szCs w:val="28"/>
        </w:rPr>
        <w:t>и</w:t>
      </w:r>
      <w:r w:rsidRPr="007348F0">
        <w:rPr>
          <w:rFonts w:ascii="Times New Roman" w:hAnsi="Times New Roman"/>
          <w:b/>
          <w:sz w:val="28"/>
          <w:szCs w:val="28"/>
        </w:rPr>
        <w:t xml:space="preserve">тального строительства в зонах рекреационного назначения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606"/>
        <w:gridCol w:w="1607"/>
        <w:gridCol w:w="1607"/>
      </w:tblGrid>
      <w:tr w:rsidR="00734D40" w:rsidRPr="007348F0" w14:paraId="0A387C6A" w14:textId="77777777" w:rsidTr="00734D40">
        <w:tc>
          <w:tcPr>
            <w:tcW w:w="851" w:type="dxa"/>
            <w:shd w:val="clear" w:color="auto" w:fill="auto"/>
          </w:tcPr>
          <w:p w14:paraId="6D7F40E3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14:paraId="45E94305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20BCE8B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34D40">
              <w:rPr>
                <w:rFonts w:ascii="Times New Roman" w:hAnsi="Times New Roman"/>
                <w:b/>
              </w:rPr>
              <w:t>размеров земел</w:t>
            </w:r>
            <w:r w:rsidRPr="00734D40">
              <w:rPr>
                <w:rFonts w:ascii="Times New Roman" w:hAnsi="Times New Roman"/>
                <w:b/>
              </w:rPr>
              <w:t>ь</w:t>
            </w:r>
            <w:r w:rsidRPr="00734D40">
              <w:rPr>
                <w:rFonts w:ascii="Times New Roman" w:hAnsi="Times New Roman"/>
                <w:b/>
              </w:rPr>
              <w:t>ных участков и</w:t>
            </w:r>
            <w:r w:rsidRPr="00734D40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</w:t>
            </w:r>
            <w:r w:rsidRPr="00734D40">
              <w:rPr>
                <w:rFonts w:ascii="Times New Roman" w:eastAsia="Times New Roman" w:hAnsi="Times New Roman"/>
                <w:b/>
              </w:rPr>
              <w:t>н</w:t>
            </w:r>
            <w:r w:rsidRPr="00734D40">
              <w:rPr>
                <w:rFonts w:ascii="Times New Roman" w:eastAsia="Times New Roman" w:hAnsi="Times New Roman"/>
                <w:b/>
              </w:rPr>
              <w:t>струкции объектов капитального стро</w:t>
            </w:r>
            <w:r w:rsidRPr="00734D40">
              <w:rPr>
                <w:rFonts w:ascii="Times New Roman" w:eastAsia="Times New Roman" w:hAnsi="Times New Roman"/>
                <w:b/>
              </w:rPr>
              <w:t>и</w:t>
            </w:r>
            <w:r w:rsidRPr="00734D40">
              <w:rPr>
                <w:rFonts w:ascii="Times New Roman" w:eastAsia="Times New Roman" w:hAnsi="Times New Roman"/>
                <w:b/>
              </w:rPr>
              <w:t>тельства в территориальных зонах</w:t>
            </w:r>
          </w:p>
        </w:tc>
      </w:tr>
      <w:tr w:rsidR="00734D40" w:rsidRPr="007348F0" w14:paraId="6D7C933A" w14:textId="77777777" w:rsidTr="00734D40">
        <w:trPr>
          <w:trHeight w:val="551"/>
        </w:trPr>
        <w:tc>
          <w:tcPr>
            <w:tcW w:w="851" w:type="dxa"/>
            <w:shd w:val="clear" w:color="auto" w:fill="auto"/>
          </w:tcPr>
          <w:p w14:paraId="3409B05F" w14:textId="77777777" w:rsidR="00BB3FE6" w:rsidRPr="00734D40" w:rsidRDefault="00BB3FE6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2BFF963" w14:textId="77777777" w:rsidR="00BB3FE6" w:rsidRPr="00734D40" w:rsidRDefault="00BB3FE6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606" w:type="dxa"/>
            <w:shd w:val="clear" w:color="auto" w:fill="auto"/>
          </w:tcPr>
          <w:p w14:paraId="49CF32BE" w14:textId="77777777" w:rsidR="00BB3FE6" w:rsidRPr="00734D40" w:rsidRDefault="00BB3FE6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607" w:type="dxa"/>
            <w:shd w:val="clear" w:color="auto" w:fill="auto"/>
          </w:tcPr>
          <w:p w14:paraId="2CDA6C88" w14:textId="77777777" w:rsidR="00BB3FE6" w:rsidRPr="00734D40" w:rsidRDefault="00BB3FE6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607" w:type="dxa"/>
            <w:shd w:val="clear" w:color="auto" w:fill="auto"/>
          </w:tcPr>
          <w:p w14:paraId="52825826" w14:textId="77777777" w:rsidR="00BB3FE6" w:rsidRPr="00734D40" w:rsidRDefault="00BB3FE6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734D40" w:rsidRPr="007348F0" w14:paraId="2B74E000" w14:textId="77777777" w:rsidTr="00734D40">
        <w:tc>
          <w:tcPr>
            <w:tcW w:w="851" w:type="dxa"/>
            <w:shd w:val="clear" w:color="auto" w:fill="auto"/>
          </w:tcPr>
          <w:p w14:paraId="5F2907B6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4419C3AF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34D40" w:rsidRPr="007348F0" w14:paraId="5581B734" w14:textId="77777777" w:rsidTr="00734D40">
        <w:tc>
          <w:tcPr>
            <w:tcW w:w="851" w:type="dxa"/>
            <w:shd w:val="clear" w:color="auto" w:fill="auto"/>
          </w:tcPr>
          <w:p w14:paraId="3DC22828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5C8B5D4C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606" w:type="dxa"/>
            <w:shd w:val="clear" w:color="auto" w:fill="auto"/>
          </w:tcPr>
          <w:p w14:paraId="6987137C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607" w:type="dxa"/>
            <w:shd w:val="clear" w:color="auto" w:fill="auto"/>
          </w:tcPr>
          <w:p w14:paraId="7E0364F1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607" w:type="dxa"/>
            <w:shd w:val="clear" w:color="auto" w:fill="auto"/>
          </w:tcPr>
          <w:p w14:paraId="63447D24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734D40" w:rsidRPr="007348F0" w14:paraId="651E37CC" w14:textId="77777777" w:rsidTr="00734D40">
        <w:tc>
          <w:tcPr>
            <w:tcW w:w="851" w:type="dxa"/>
            <w:shd w:val="clear" w:color="auto" w:fill="auto"/>
          </w:tcPr>
          <w:p w14:paraId="6C5E19A8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10B4514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Максимальная площадь земельн</w:t>
            </w:r>
            <w:r w:rsidRPr="00734D40">
              <w:rPr>
                <w:rFonts w:ascii="Times New Roman" w:eastAsia="Times New Roman" w:hAnsi="Times New Roman"/>
              </w:rPr>
              <w:t>о</w:t>
            </w:r>
            <w:r w:rsidRPr="00734D40">
              <w:rPr>
                <w:rFonts w:ascii="Times New Roman" w:eastAsia="Times New Roman" w:hAnsi="Times New Roman"/>
              </w:rPr>
              <w:t>го участка, кв.м</w:t>
            </w:r>
          </w:p>
        </w:tc>
        <w:tc>
          <w:tcPr>
            <w:tcW w:w="1606" w:type="dxa"/>
            <w:shd w:val="clear" w:color="auto" w:fill="auto"/>
          </w:tcPr>
          <w:p w14:paraId="586604A1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14:paraId="5CCC71C6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14:paraId="2A35983D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34D40" w:rsidRPr="007348F0" w14:paraId="3B1BCE78" w14:textId="77777777" w:rsidTr="00734D40">
        <w:tc>
          <w:tcPr>
            <w:tcW w:w="851" w:type="dxa"/>
            <w:shd w:val="clear" w:color="auto" w:fill="auto"/>
          </w:tcPr>
          <w:p w14:paraId="534F6C91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2904E040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</w:t>
            </w:r>
            <w:r w:rsidRPr="00734D40">
              <w:rPr>
                <w:rFonts w:ascii="Times New Roman" w:eastAsia="Times New Roman" w:hAnsi="Times New Roman"/>
              </w:rPr>
              <w:t>у</w:t>
            </w:r>
            <w:r w:rsidRPr="00734D40">
              <w:rPr>
                <w:rFonts w:ascii="Times New Roman" w:eastAsia="Times New Roman" w:hAnsi="Times New Roman"/>
              </w:rPr>
              <w:t>жений</w:t>
            </w:r>
          </w:p>
        </w:tc>
      </w:tr>
      <w:tr w:rsidR="00734D40" w:rsidRPr="007348F0" w14:paraId="2C89DE17" w14:textId="77777777" w:rsidTr="00734D40">
        <w:tc>
          <w:tcPr>
            <w:tcW w:w="851" w:type="dxa"/>
            <w:shd w:val="clear" w:color="auto" w:fill="auto"/>
          </w:tcPr>
          <w:p w14:paraId="34CC958E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79238C3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Предельная высота зданий, стро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ний, сооружений, м</w:t>
            </w:r>
          </w:p>
        </w:tc>
        <w:tc>
          <w:tcPr>
            <w:tcW w:w="1606" w:type="dxa"/>
            <w:shd w:val="clear" w:color="auto" w:fill="auto"/>
          </w:tcPr>
          <w:p w14:paraId="2F9851F4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607" w:type="dxa"/>
            <w:shd w:val="clear" w:color="auto" w:fill="auto"/>
          </w:tcPr>
          <w:p w14:paraId="018CD190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14:paraId="12504593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734D40" w:rsidRPr="007348F0" w14:paraId="33419E86" w14:textId="77777777" w:rsidTr="00734D40">
        <w:tc>
          <w:tcPr>
            <w:tcW w:w="851" w:type="dxa"/>
            <w:shd w:val="clear" w:color="auto" w:fill="auto"/>
          </w:tcPr>
          <w:p w14:paraId="4019D47C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39F97D1D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34D4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34D40" w:rsidRPr="007348F0" w14:paraId="690D0B4F" w14:textId="77777777" w:rsidTr="00734D40">
        <w:tc>
          <w:tcPr>
            <w:tcW w:w="851" w:type="dxa"/>
            <w:shd w:val="clear" w:color="auto" w:fill="auto"/>
          </w:tcPr>
          <w:p w14:paraId="776B3E1D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683ACAA8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606" w:type="dxa"/>
            <w:shd w:val="clear" w:color="auto" w:fill="auto"/>
          </w:tcPr>
          <w:p w14:paraId="327D6D11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14:paraId="10CDFD72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14:paraId="4980B0D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734D40" w:rsidRPr="007348F0" w14:paraId="1BAC7EAD" w14:textId="77777777" w:rsidTr="00734D40">
        <w:tc>
          <w:tcPr>
            <w:tcW w:w="851" w:type="dxa"/>
            <w:shd w:val="clear" w:color="auto" w:fill="auto"/>
          </w:tcPr>
          <w:p w14:paraId="3477C26C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716A7236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34D4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</w:t>
            </w:r>
            <w:r w:rsidRPr="00734D40">
              <w:rPr>
                <w:rFonts w:ascii="Times New Roman" w:hAnsi="Times New Roman"/>
                <w:color w:val="000000"/>
              </w:rPr>
              <w:t>е</w:t>
            </w:r>
            <w:r w:rsidRPr="00734D40">
              <w:rPr>
                <w:rFonts w:ascii="Times New Roman" w:hAnsi="Times New Roman"/>
                <w:color w:val="000000"/>
              </w:rPr>
              <w:t>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734D40" w:rsidRPr="007348F0" w14:paraId="6A3F122C" w14:textId="77777777" w:rsidTr="00734D40">
        <w:tc>
          <w:tcPr>
            <w:tcW w:w="851" w:type="dxa"/>
            <w:shd w:val="clear" w:color="auto" w:fill="auto"/>
          </w:tcPr>
          <w:p w14:paraId="43846C78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4A420538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606" w:type="dxa"/>
            <w:shd w:val="clear" w:color="auto" w:fill="auto"/>
          </w:tcPr>
          <w:p w14:paraId="61CF1613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607" w:type="dxa"/>
            <w:shd w:val="clear" w:color="auto" w:fill="auto"/>
          </w:tcPr>
          <w:p w14:paraId="608EC3D9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14:paraId="5FFC39B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734D40" w:rsidRPr="007348F0" w14:paraId="0841C20D" w14:textId="77777777" w:rsidTr="00734D40">
        <w:tc>
          <w:tcPr>
            <w:tcW w:w="851" w:type="dxa"/>
            <w:shd w:val="clear" w:color="auto" w:fill="auto"/>
          </w:tcPr>
          <w:p w14:paraId="10A90305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14:paraId="3EE592E9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34D40" w:rsidRPr="007348F0" w14:paraId="38FC58B7" w14:textId="77777777" w:rsidTr="00734D40">
        <w:tc>
          <w:tcPr>
            <w:tcW w:w="851" w:type="dxa"/>
            <w:shd w:val="clear" w:color="auto" w:fill="auto"/>
          </w:tcPr>
          <w:p w14:paraId="5DBE122F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5FCC8E62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606" w:type="dxa"/>
            <w:shd w:val="clear" w:color="auto" w:fill="auto"/>
          </w:tcPr>
          <w:p w14:paraId="457F225D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607" w:type="dxa"/>
            <w:shd w:val="clear" w:color="auto" w:fill="auto"/>
          </w:tcPr>
          <w:p w14:paraId="39561EAE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607" w:type="dxa"/>
            <w:shd w:val="clear" w:color="auto" w:fill="auto"/>
          </w:tcPr>
          <w:p w14:paraId="37E3CB55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14:paraId="41404A04" w14:textId="147AF2C8" w:rsidR="00BB3FE6" w:rsidRDefault="00BB3FE6" w:rsidP="00BB3FE6">
      <w:pPr>
        <w:pStyle w:val="ColorfulList-Accent11"/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Информация об изменениях: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Решением Собрания представителей сельского поселения Большое Микушкино муниципального района Исакли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ский от 14 декабря 2015 года № 16 настоящие Правила дополнены статьей 31.1.</w:t>
      </w:r>
    </w:p>
    <w:p w14:paraId="575F61F3" w14:textId="77777777" w:rsidR="00BB3FE6" w:rsidRPr="007348F0" w:rsidRDefault="00BB3FE6" w:rsidP="00BB3FE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Статья 3</w:t>
      </w:r>
      <w:r>
        <w:rPr>
          <w:rFonts w:ascii="Times New Roman" w:hAnsi="Times New Roman"/>
          <w:b/>
          <w:sz w:val="28"/>
          <w:szCs w:val="28"/>
        </w:rPr>
        <w:t>1</w:t>
      </w:r>
      <w:r w:rsidRPr="007348F0">
        <w:rPr>
          <w:rFonts w:ascii="Times New Roman" w:hAnsi="Times New Roman"/>
          <w:b/>
          <w:sz w:val="28"/>
          <w:szCs w:val="28"/>
        </w:rPr>
        <w:t>.1. Предельные размеры земельных участков и предел</w:t>
      </w:r>
      <w:r w:rsidRPr="007348F0">
        <w:rPr>
          <w:rFonts w:ascii="Times New Roman" w:hAnsi="Times New Roman"/>
          <w:b/>
          <w:sz w:val="28"/>
          <w:szCs w:val="28"/>
        </w:rPr>
        <w:t>ь</w:t>
      </w:r>
      <w:r w:rsidRPr="007348F0">
        <w:rPr>
          <w:rFonts w:ascii="Times New Roman" w:hAnsi="Times New Roman"/>
          <w:b/>
          <w:sz w:val="28"/>
          <w:szCs w:val="28"/>
        </w:rPr>
        <w:t xml:space="preserve">ные параметры разрешенного строительства, реконструкции объектов капитального строительства в зоне специального назначения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536"/>
      </w:tblGrid>
      <w:tr w:rsidR="00734D40" w:rsidRPr="007348F0" w14:paraId="4A0044D6" w14:textId="77777777" w:rsidTr="00734D40">
        <w:tc>
          <w:tcPr>
            <w:tcW w:w="851" w:type="dxa"/>
            <w:shd w:val="clear" w:color="auto" w:fill="auto"/>
          </w:tcPr>
          <w:p w14:paraId="013D8FF5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31C853F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536" w:type="dxa"/>
            <w:shd w:val="clear" w:color="auto" w:fill="auto"/>
          </w:tcPr>
          <w:p w14:paraId="6D49F9C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34D40">
              <w:rPr>
                <w:rFonts w:ascii="Times New Roman" w:hAnsi="Times New Roman"/>
                <w:b/>
              </w:rPr>
              <w:t>размеров з</w:t>
            </w:r>
            <w:r w:rsidRPr="00734D40">
              <w:rPr>
                <w:rFonts w:ascii="Times New Roman" w:hAnsi="Times New Roman"/>
                <w:b/>
              </w:rPr>
              <w:t>е</w:t>
            </w:r>
            <w:r w:rsidRPr="00734D40">
              <w:rPr>
                <w:rFonts w:ascii="Times New Roman" w:hAnsi="Times New Roman"/>
                <w:b/>
              </w:rPr>
              <w:t>мельных участков и</w:t>
            </w:r>
            <w:r w:rsidRPr="00734D40">
              <w:rPr>
                <w:rFonts w:ascii="Times New Roman" w:eastAsia="Times New Roman" w:hAnsi="Times New Roman"/>
                <w:b/>
              </w:rPr>
              <w:t xml:space="preserve"> предельных п</w:t>
            </w:r>
            <w:r w:rsidRPr="00734D40">
              <w:rPr>
                <w:rFonts w:ascii="Times New Roman" w:eastAsia="Times New Roman" w:hAnsi="Times New Roman"/>
                <w:b/>
              </w:rPr>
              <w:t>а</w:t>
            </w:r>
            <w:r w:rsidRPr="00734D40">
              <w:rPr>
                <w:rFonts w:ascii="Times New Roman" w:eastAsia="Times New Roman" w:hAnsi="Times New Roman"/>
                <w:b/>
              </w:rPr>
              <w:t>раметров разрешенного строительства, реконструкции объектов капитального строительства в территориальных з</w:t>
            </w:r>
            <w:r w:rsidRPr="00734D40">
              <w:rPr>
                <w:rFonts w:ascii="Times New Roman" w:eastAsia="Times New Roman" w:hAnsi="Times New Roman"/>
                <w:b/>
              </w:rPr>
              <w:t>о</w:t>
            </w:r>
            <w:r w:rsidRPr="00734D40">
              <w:rPr>
                <w:rFonts w:ascii="Times New Roman" w:eastAsia="Times New Roman" w:hAnsi="Times New Roman"/>
                <w:b/>
              </w:rPr>
              <w:t>нах</w:t>
            </w:r>
          </w:p>
        </w:tc>
      </w:tr>
      <w:tr w:rsidR="00734D40" w:rsidRPr="007348F0" w14:paraId="150B10E3" w14:textId="77777777" w:rsidTr="00734D40">
        <w:tc>
          <w:tcPr>
            <w:tcW w:w="851" w:type="dxa"/>
            <w:shd w:val="clear" w:color="auto" w:fill="auto"/>
          </w:tcPr>
          <w:p w14:paraId="075D9971" w14:textId="77777777" w:rsidR="00BB3FE6" w:rsidRPr="00734D40" w:rsidRDefault="00BB3FE6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2CD43368" w14:textId="77777777" w:rsidR="00BB3FE6" w:rsidRPr="00734D40" w:rsidRDefault="00BB3FE6" w:rsidP="00734D4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63C4EED3" w14:textId="77777777" w:rsidR="00BB3FE6" w:rsidRPr="00734D40" w:rsidRDefault="00BB3FE6" w:rsidP="00734D4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D40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734D40" w:rsidRPr="007348F0" w14:paraId="2D642122" w14:textId="77777777" w:rsidTr="00734D40">
        <w:tc>
          <w:tcPr>
            <w:tcW w:w="851" w:type="dxa"/>
            <w:shd w:val="clear" w:color="auto" w:fill="auto"/>
          </w:tcPr>
          <w:p w14:paraId="64938E15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0BBEAF9F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34D40" w:rsidRPr="007348F0" w14:paraId="758C8B50" w14:textId="77777777" w:rsidTr="00734D40">
        <w:tc>
          <w:tcPr>
            <w:tcW w:w="851" w:type="dxa"/>
            <w:shd w:val="clear" w:color="auto" w:fill="auto"/>
          </w:tcPr>
          <w:p w14:paraId="7557DBEE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69D3DB6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4536" w:type="dxa"/>
            <w:shd w:val="clear" w:color="auto" w:fill="auto"/>
          </w:tcPr>
          <w:p w14:paraId="19553986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34D40" w:rsidRPr="007348F0" w14:paraId="6A66FEFC" w14:textId="77777777" w:rsidTr="00734D40">
        <w:tc>
          <w:tcPr>
            <w:tcW w:w="851" w:type="dxa"/>
            <w:shd w:val="clear" w:color="auto" w:fill="auto"/>
          </w:tcPr>
          <w:p w14:paraId="2BC980C3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C5D86B0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Максимальная площадь земельного </w:t>
            </w:r>
            <w:r w:rsidRPr="00734D40">
              <w:rPr>
                <w:rFonts w:ascii="Times New Roman" w:eastAsia="Times New Roman" w:hAnsi="Times New Roman"/>
              </w:rPr>
              <w:lastRenderedPageBreak/>
              <w:t>участка, кв.м</w:t>
            </w:r>
          </w:p>
        </w:tc>
        <w:tc>
          <w:tcPr>
            <w:tcW w:w="4536" w:type="dxa"/>
            <w:shd w:val="clear" w:color="auto" w:fill="auto"/>
          </w:tcPr>
          <w:p w14:paraId="5B050393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lastRenderedPageBreak/>
              <w:t>400000</w:t>
            </w:r>
          </w:p>
        </w:tc>
      </w:tr>
      <w:tr w:rsidR="00734D40" w:rsidRPr="007348F0" w14:paraId="080EB710" w14:textId="77777777" w:rsidTr="00734D40">
        <w:tc>
          <w:tcPr>
            <w:tcW w:w="851" w:type="dxa"/>
            <w:shd w:val="clear" w:color="auto" w:fill="auto"/>
          </w:tcPr>
          <w:p w14:paraId="0C50E88F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16F675B7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</w:t>
            </w:r>
            <w:r w:rsidRPr="00734D40">
              <w:rPr>
                <w:rFonts w:ascii="Times New Roman" w:eastAsia="Times New Roman" w:hAnsi="Times New Roman"/>
              </w:rPr>
              <w:t>у</w:t>
            </w:r>
            <w:r w:rsidRPr="00734D40">
              <w:rPr>
                <w:rFonts w:ascii="Times New Roman" w:eastAsia="Times New Roman" w:hAnsi="Times New Roman"/>
              </w:rPr>
              <w:t>жений</w:t>
            </w:r>
          </w:p>
        </w:tc>
      </w:tr>
      <w:tr w:rsidR="00734D40" w:rsidRPr="007348F0" w14:paraId="4B807792" w14:textId="77777777" w:rsidTr="00734D40">
        <w:tc>
          <w:tcPr>
            <w:tcW w:w="851" w:type="dxa"/>
            <w:shd w:val="clear" w:color="auto" w:fill="auto"/>
          </w:tcPr>
          <w:p w14:paraId="3791A287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914D3FB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4536" w:type="dxa"/>
            <w:shd w:val="clear" w:color="auto" w:fill="auto"/>
          </w:tcPr>
          <w:p w14:paraId="5F153433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734D40" w:rsidRPr="007348F0" w14:paraId="3D5F40D2" w14:textId="77777777" w:rsidTr="00734D40">
        <w:tc>
          <w:tcPr>
            <w:tcW w:w="851" w:type="dxa"/>
            <w:shd w:val="clear" w:color="auto" w:fill="auto"/>
          </w:tcPr>
          <w:p w14:paraId="1A77FD39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083A3DBD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34D4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34D40" w:rsidRPr="007348F0" w14:paraId="61276A5A" w14:textId="77777777" w:rsidTr="00734D40">
        <w:tc>
          <w:tcPr>
            <w:tcW w:w="851" w:type="dxa"/>
            <w:shd w:val="clear" w:color="auto" w:fill="auto"/>
          </w:tcPr>
          <w:p w14:paraId="0A4684DF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E64048D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Минимальный отступ от границ з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мельных участков до зданий, стро</w:t>
            </w:r>
            <w:r w:rsidRPr="00734D40">
              <w:rPr>
                <w:rFonts w:ascii="Times New Roman" w:eastAsia="MS MinNew Roman" w:hAnsi="Times New Roman"/>
                <w:bCs/>
              </w:rPr>
              <w:t>е</w:t>
            </w:r>
            <w:r w:rsidRPr="00734D40">
              <w:rPr>
                <w:rFonts w:ascii="Times New Roman" w:eastAsia="MS MinNew Roman" w:hAnsi="Times New Roman"/>
                <w:bCs/>
              </w:rPr>
              <w:t>ний, сооружений м</w:t>
            </w:r>
          </w:p>
        </w:tc>
        <w:tc>
          <w:tcPr>
            <w:tcW w:w="4536" w:type="dxa"/>
            <w:shd w:val="clear" w:color="auto" w:fill="auto"/>
          </w:tcPr>
          <w:p w14:paraId="6E0F6F22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734D40" w:rsidRPr="007348F0" w14:paraId="0F84AC06" w14:textId="77777777" w:rsidTr="00734D40">
        <w:tc>
          <w:tcPr>
            <w:tcW w:w="851" w:type="dxa"/>
            <w:shd w:val="clear" w:color="auto" w:fill="auto"/>
          </w:tcPr>
          <w:p w14:paraId="4027FA67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647" w:type="dxa"/>
            <w:gridSpan w:val="2"/>
            <w:shd w:val="clear" w:color="auto" w:fill="D9D9D9"/>
          </w:tcPr>
          <w:p w14:paraId="58BE16FC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34D40">
              <w:rPr>
                <w:rFonts w:ascii="Times New Roman" w:hAnsi="Times New Roman"/>
                <w:color w:val="000000"/>
              </w:rPr>
              <w:t>в границах земельного участка, определяемый как отношение суммарной площади земельного участка, которая может быть з</w:t>
            </w:r>
            <w:r w:rsidRPr="00734D40">
              <w:rPr>
                <w:rFonts w:ascii="Times New Roman" w:hAnsi="Times New Roman"/>
                <w:color w:val="000000"/>
              </w:rPr>
              <w:t>а</w:t>
            </w:r>
            <w:r w:rsidRPr="00734D40">
              <w:rPr>
                <w:rFonts w:ascii="Times New Roman" w:hAnsi="Times New Roman"/>
                <w:color w:val="000000"/>
              </w:rPr>
              <w:t>строена, ко всей площади земельного участка</w:t>
            </w:r>
          </w:p>
        </w:tc>
      </w:tr>
      <w:tr w:rsidR="00734D40" w:rsidRPr="007348F0" w14:paraId="4B79A34F" w14:textId="77777777" w:rsidTr="00734D40">
        <w:tc>
          <w:tcPr>
            <w:tcW w:w="851" w:type="dxa"/>
            <w:shd w:val="clear" w:color="auto" w:fill="auto"/>
          </w:tcPr>
          <w:p w14:paraId="6FC819EC" w14:textId="77777777" w:rsidR="00BB3FE6" w:rsidRPr="00734D40" w:rsidRDefault="00BB3FE6" w:rsidP="00734D40">
            <w:pPr>
              <w:pStyle w:val="af8"/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A977854" w14:textId="77777777" w:rsidR="00BB3FE6" w:rsidRPr="00734D40" w:rsidRDefault="00BB3FE6" w:rsidP="00734D40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4536" w:type="dxa"/>
            <w:shd w:val="clear" w:color="auto" w:fill="auto"/>
          </w:tcPr>
          <w:p w14:paraId="4FF0299F" w14:textId="77777777" w:rsidR="00BB3FE6" w:rsidRPr="00734D40" w:rsidRDefault="00BB3FE6" w:rsidP="00734D40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D40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14:paraId="0046EDF3" w14:textId="77777777" w:rsidR="00F23136" w:rsidRPr="00151BB1" w:rsidRDefault="00F23136" w:rsidP="00C3000E">
      <w:pPr>
        <w:ind w:firstLine="709"/>
        <w:rPr>
          <w:rFonts w:ascii="Times New Roman" w:hAnsi="Times New Roman"/>
          <w:sz w:val="28"/>
          <w:szCs w:val="28"/>
        </w:rPr>
      </w:pPr>
    </w:p>
    <w:p w14:paraId="3C23346E" w14:textId="77777777" w:rsidR="00F23136" w:rsidRPr="00151BB1" w:rsidRDefault="00F23136" w:rsidP="001F73C4">
      <w:pPr>
        <w:pStyle w:val="ColorfulList-Accent11"/>
        <w:numPr>
          <w:ilvl w:val="1"/>
          <w:numId w:val="3"/>
        </w:numPr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14:paraId="2D9F3FCC" w14:textId="367D45D3" w:rsidR="00F23136" w:rsidRPr="00151BB1" w:rsidRDefault="00BB3FE6" w:rsidP="00BB3FE6">
      <w:pPr>
        <w:pStyle w:val="ColorfulList-Accent11"/>
        <w:spacing w:before="360" w:after="240"/>
        <w:ind w:left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32. </w:t>
      </w:r>
      <w:r w:rsidR="00F23136"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14:paraId="515F432F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14:paraId="4EA14641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14:paraId="1C10FFD6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14:paraId="53336E83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Федерации»;</w:t>
      </w:r>
    </w:p>
    <w:p w14:paraId="77237326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режимами использования земель и градостроительными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14:paraId="260577A9" w14:textId="7EEC8FB5" w:rsidR="00F23136" w:rsidRPr="00151BB1" w:rsidRDefault="00BB3FE6" w:rsidP="00BB3FE6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Перечень_зон_охраны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F23136" w:rsidRPr="00151BB1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F23136" w:rsidRPr="00151BB1">
        <w:rPr>
          <w:rFonts w:ascii="Times New Roman" w:hAnsi="Times New Roman"/>
          <w:b/>
          <w:sz w:val="28"/>
          <w:szCs w:val="28"/>
        </w:rPr>
        <w:t>с</w:t>
      </w:r>
      <w:r w:rsidR="00F23136" w:rsidRPr="00151BB1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14:paraId="3ACC55CD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2" w:history="1">
        <w:r w:rsidRPr="00151BB1">
          <w:rPr>
            <w:rFonts w:ascii="Times New Roman" w:hAnsi="Times New Roman"/>
            <w:sz w:val="28"/>
            <w:u w:color="FFFFFF"/>
          </w:rPr>
          <w:t>коде</w:t>
        </w:r>
        <w:r w:rsidRPr="00151BB1">
          <w:rPr>
            <w:rFonts w:ascii="Times New Roman" w:hAnsi="Times New Roman"/>
            <w:sz w:val="28"/>
            <w:u w:color="FFFFFF"/>
          </w:rPr>
          <w:t>к</w:t>
        </w:r>
        <w:r w:rsidRPr="00151BB1">
          <w:rPr>
            <w:rFonts w:ascii="Times New Roman" w:hAnsi="Times New Roman"/>
            <w:sz w:val="28"/>
            <w:u w:color="FFFFFF"/>
          </w:rPr>
          <w:t>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4C047748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3" w:history="1">
        <w:r w:rsidRPr="00151BB1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14:paraId="6260EEE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14:paraId="3BB912E4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14:paraId="461696E9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осуществление авиационных мер по борьбе с вредителями и боле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нями растений;</w:t>
      </w:r>
    </w:p>
    <w:p w14:paraId="6BA8399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14:paraId="2FB5501C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14:paraId="59CF135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распашка земель;</w:t>
      </w:r>
    </w:p>
    <w:p w14:paraId="7824FFC3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14:paraId="3E74C6EA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них лагерей, ванн.</w:t>
      </w:r>
    </w:p>
    <w:p w14:paraId="20FFC837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14:paraId="0FB0AB38" w14:textId="54520DB6" w:rsidR="00F23136" w:rsidRPr="00151BB1" w:rsidRDefault="00BB3FE6" w:rsidP="00BB3FE6">
      <w:pPr>
        <w:pStyle w:val="ColorfulList-Accent11"/>
        <w:spacing w:before="360" w:after="240"/>
        <w:ind w:left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4" w:name="_Ограничения_использования_территори_"/>
      <w:bookmarkEnd w:id="124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F23136"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14:paraId="07A53087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4" w:history="1">
        <w:r w:rsidRPr="00151BB1">
          <w:rPr>
            <w:rFonts w:ascii="Times New Roman" w:hAnsi="Times New Roman"/>
            <w:sz w:val="28"/>
            <w:u w:color="FFFFFF"/>
          </w:rPr>
          <w:t>законом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674372D2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5" w:history="1">
        <w:r w:rsidRPr="00151BB1">
          <w:rPr>
            <w:rFonts w:ascii="Times New Roman" w:hAnsi="Times New Roman"/>
            <w:sz w:val="28"/>
            <w:u w:color="FFFFFF"/>
          </w:rPr>
          <w:t>Са</w:t>
        </w:r>
        <w:r w:rsidRPr="00151BB1">
          <w:rPr>
            <w:rFonts w:ascii="Times New Roman" w:hAnsi="Times New Roman"/>
            <w:sz w:val="28"/>
            <w:u w:color="FFFFFF"/>
          </w:rPr>
          <w:t>н</w:t>
        </w:r>
        <w:r w:rsidRPr="00151BB1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lastRenderedPageBreak/>
        <w:t>приятий, сооружений и иных объектов" в составе требований к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14:paraId="2198E2F1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14:paraId="01470CAC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14:paraId="1DBDE326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14:paraId="18BFF948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зоны отдыха,</w:t>
      </w:r>
    </w:p>
    <w:p w14:paraId="17CB0149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14:paraId="61FCF93D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14:paraId="40F285B2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14:paraId="32FFC872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14:paraId="19B97B88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14:paraId="7BC4DA22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14:paraId="49F1405D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14:paraId="473F0CEC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14:paraId="58DF8B1B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14:paraId="12E86EB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14:paraId="79EB34A5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 w14:paraId="4F4F8E8F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14:paraId="3A1CDE17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Если иное не установлено на карте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14:paraId="0080DF8B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p w14:paraId="6B0C7A09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p w14:paraId="58B2A15B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p w14:paraId="57E50FA0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sectPr w:rsidR="00F23136" w:rsidSect="00C158A7">
      <w:headerReference w:type="even" r:id="rId16"/>
      <w:headerReference w:type="default" r:id="rId1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06C05" w14:textId="77777777" w:rsidR="00EE1ABA" w:rsidRDefault="00EE1ABA" w:rsidP="00FD64A6">
      <w:r>
        <w:separator/>
      </w:r>
    </w:p>
  </w:endnote>
  <w:endnote w:type="continuationSeparator" w:id="0">
    <w:p w14:paraId="5801AA4F" w14:textId="77777777" w:rsidR="00EE1ABA" w:rsidRDefault="00EE1ABA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237DF" w14:textId="77777777" w:rsidR="00EE1ABA" w:rsidRDefault="00EE1ABA" w:rsidP="00FD64A6">
      <w:r>
        <w:separator/>
      </w:r>
    </w:p>
  </w:footnote>
  <w:footnote w:type="continuationSeparator" w:id="0">
    <w:p w14:paraId="6D445DBD" w14:textId="77777777" w:rsidR="00EE1ABA" w:rsidRDefault="00EE1ABA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D635F" w14:textId="77777777" w:rsidR="00F640E0" w:rsidRDefault="00F640E0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DE9F29A" w14:textId="77777777" w:rsidR="00F640E0" w:rsidRDefault="00F640E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CF93" w14:textId="77777777" w:rsidR="00F640E0" w:rsidRPr="00FD64A6" w:rsidRDefault="00F640E0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3E5188">
      <w:rPr>
        <w:rStyle w:val="af3"/>
        <w:rFonts w:ascii="Times New Roman" w:hAnsi="Times New Roman"/>
        <w:noProof/>
      </w:rPr>
      <w:t>2</w:t>
    </w:r>
    <w:r w:rsidRPr="00FD64A6">
      <w:rPr>
        <w:rStyle w:val="af3"/>
        <w:rFonts w:ascii="Times New Roman" w:hAnsi="Times New Roman"/>
      </w:rPr>
      <w:fldChar w:fldCharType="end"/>
    </w:r>
  </w:p>
  <w:p w14:paraId="05EFF5F9" w14:textId="77777777" w:rsidR="00F640E0" w:rsidRDefault="00F640E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10B10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4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F78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0801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6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EF0C2F"/>
    <w:multiLevelType w:val="multilevel"/>
    <w:tmpl w:val="5EDED4DA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262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27"/>
  </w:num>
  <w:num w:numId="5">
    <w:abstractNumId w:val="16"/>
  </w:num>
  <w:num w:numId="6">
    <w:abstractNumId w:val="23"/>
  </w:num>
  <w:num w:numId="7">
    <w:abstractNumId w:val="17"/>
  </w:num>
  <w:num w:numId="8">
    <w:abstractNumId w:val="19"/>
  </w:num>
  <w:num w:numId="9">
    <w:abstractNumId w:val="8"/>
  </w:num>
  <w:num w:numId="10">
    <w:abstractNumId w:val="4"/>
  </w:num>
  <w:num w:numId="11">
    <w:abstractNumId w:val="26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24"/>
  </w:num>
  <w:num w:numId="17">
    <w:abstractNumId w:val="22"/>
  </w:num>
  <w:num w:numId="18">
    <w:abstractNumId w:val="11"/>
  </w:num>
  <w:num w:numId="19">
    <w:abstractNumId w:val="0"/>
  </w:num>
  <w:num w:numId="20">
    <w:abstractNumId w:val="2"/>
  </w:num>
  <w:num w:numId="21">
    <w:abstractNumId w:val="14"/>
  </w:num>
  <w:num w:numId="22">
    <w:abstractNumId w:val="21"/>
  </w:num>
  <w:num w:numId="23">
    <w:abstractNumId w:val="6"/>
  </w:num>
  <w:num w:numId="24">
    <w:abstractNumId w:val="20"/>
  </w:num>
  <w:num w:numId="25">
    <w:abstractNumId w:val="3"/>
  </w:num>
  <w:num w:numId="26">
    <w:abstractNumId w:val="10"/>
  </w:num>
  <w:num w:numId="27">
    <w:abstractNumId w:val="5"/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A2"/>
    <w:rsid w:val="00013F04"/>
    <w:rsid w:val="00020671"/>
    <w:rsid w:val="00025E07"/>
    <w:rsid w:val="00032D41"/>
    <w:rsid w:val="000442AD"/>
    <w:rsid w:val="000452D6"/>
    <w:rsid w:val="00067239"/>
    <w:rsid w:val="00083F82"/>
    <w:rsid w:val="0009227C"/>
    <w:rsid w:val="00094E6D"/>
    <w:rsid w:val="000E4D23"/>
    <w:rsid w:val="000F1445"/>
    <w:rsid w:val="001009A9"/>
    <w:rsid w:val="001074E4"/>
    <w:rsid w:val="00114EEB"/>
    <w:rsid w:val="00151BB1"/>
    <w:rsid w:val="00171F0F"/>
    <w:rsid w:val="00185B59"/>
    <w:rsid w:val="00195675"/>
    <w:rsid w:val="001A4DB5"/>
    <w:rsid w:val="001B3748"/>
    <w:rsid w:val="001D77CC"/>
    <w:rsid w:val="001F4210"/>
    <w:rsid w:val="001F73C4"/>
    <w:rsid w:val="00212E94"/>
    <w:rsid w:val="00215774"/>
    <w:rsid w:val="00222B40"/>
    <w:rsid w:val="002232B9"/>
    <w:rsid w:val="00224A77"/>
    <w:rsid w:val="00227217"/>
    <w:rsid w:val="00280962"/>
    <w:rsid w:val="002C5832"/>
    <w:rsid w:val="002E36D2"/>
    <w:rsid w:val="002F236C"/>
    <w:rsid w:val="00300C02"/>
    <w:rsid w:val="00331305"/>
    <w:rsid w:val="0033234C"/>
    <w:rsid w:val="00334DF8"/>
    <w:rsid w:val="00344701"/>
    <w:rsid w:val="00360E74"/>
    <w:rsid w:val="003878A8"/>
    <w:rsid w:val="003B63C1"/>
    <w:rsid w:val="003C027D"/>
    <w:rsid w:val="003E302E"/>
    <w:rsid w:val="003E5188"/>
    <w:rsid w:val="003F621C"/>
    <w:rsid w:val="00410681"/>
    <w:rsid w:val="00411EED"/>
    <w:rsid w:val="004228ED"/>
    <w:rsid w:val="00430F42"/>
    <w:rsid w:val="00432145"/>
    <w:rsid w:val="0043368E"/>
    <w:rsid w:val="00433D1F"/>
    <w:rsid w:val="00436668"/>
    <w:rsid w:val="00446B17"/>
    <w:rsid w:val="00453344"/>
    <w:rsid w:val="00453839"/>
    <w:rsid w:val="0045578A"/>
    <w:rsid w:val="004560C1"/>
    <w:rsid w:val="00466AB3"/>
    <w:rsid w:val="00471A0B"/>
    <w:rsid w:val="00493E8A"/>
    <w:rsid w:val="004A722B"/>
    <w:rsid w:val="004B154C"/>
    <w:rsid w:val="004B66AF"/>
    <w:rsid w:val="004B712E"/>
    <w:rsid w:val="004E1F11"/>
    <w:rsid w:val="004E2995"/>
    <w:rsid w:val="0053522F"/>
    <w:rsid w:val="005379D0"/>
    <w:rsid w:val="00540D01"/>
    <w:rsid w:val="005500A2"/>
    <w:rsid w:val="00551AD8"/>
    <w:rsid w:val="00576392"/>
    <w:rsid w:val="005804E7"/>
    <w:rsid w:val="005A14AD"/>
    <w:rsid w:val="005B0116"/>
    <w:rsid w:val="005B44EC"/>
    <w:rsid w:val="005C4A61"/>
    <w:rsid w:val="005F3BE4"/>
    <w:rsid w:val="00601825"/>
    <w:rsid w:val="006037CE"/>
    <w:rsid w:val="0063725F"/>
    <w:rsid w:val="00642DFA"/>
    <w:rsid w:val="00671BD7"/>
    <w:rsid w:val="006742DF"/>
    <w:rsid w:val="006833B5"/>
    <w:rsid w:val="006A6624"/>
    <w:rsid w:val="006B339E"/>
    <w:rsid w:val="006C33E3"/>
    <w:rsid w:val="006D001B"/>
    <w:rsid w:val="006D0577"/>
    <w:rsid w:val="006D2F88"/>
    <w:rsid w:val="006D5375"/>
    <w:rsid w:val="006E567E"/>
    <w:rsid w:val="006E652E"/>
    <w:rsid w:val="007031A2"/>
    <w:rsid w:val="00703358"/>
    <w:rsid w:val="00707102"/>
    <w:rsid w:val="007071F1"/>
    <w:rsid w:val="0072702D"/>
    <w:rsid w:val="00734D40"/>
    <w:rsid w:val="007478A2"/>
    <w:rsid w:val="0076052F"/>
    <w:rsid w:val="00795C54"/>
    <w:rsid w:val="007B4494"/>
    <w:rsid w:val="007C789A"/>
    <w:rsid w:val="007C79C8"/>
    <w:rsid w:val="007E3AEE"/>
    <w:rsid w:val="007E48C2"/>
    <w:rsid w:val="00803E84"/>
    <w:rsid w:val="0080466C"/>
    <w:rsid w:val="008245BF"/>
    <w:rsid w:val="00830F34"/>
    <w:rsid w:val="008330A2"/>
    <w:rsid w:val="00846D96"/>
    <w:rsid w:val="00847C81"/>
    <w:rsid w:val="008769D2"/>
    <w:rsid w:val="008902D2"/>
    <w:rsid w:val="008C54AD"/>
    <w:rsid w:val="008D5B7C"/>
    <w:rsid w:val="008E013B"/>
    <w:rsid w:val="008E0851"/>
    <w:rsid w:val="008F4E61"/>
    <w:rsid w:val="00917803"/>
    <w:rsid w:val="00954887"/>
    <w:rsid w:val="00957D54"/>
    <w:rsid w:val="009664F2"/>
    <w:rsid w:val="00972720"/>
    <w:rsid w:val="009B1057"/>
    <w:rsid w:val="009B3D64"/>
    <w:rsid w:val="009C3488"/>
    <w:rsid w:val="009C4FC6"/>
    <w:rsid w:val="009C4FEB"/>
    <w:rsid w:val="009E78EB"/>
    <w:rsid w:val="009E79F8"/>
    <w:rsid w:val="00A14CFC"/>
    <w:rsid w:val="00A77C5F"/>
    <w:rsid w:val="00A94917"/>
    <w:rsid w:val="00AB5892"/>
    <w:rsid w:val="00AB7384"/>
    <w:rsid w:val="00AC4CBB"/>
    <w:rsid w:val="00AD56E5"/>
    <w:rsid w:val="00B003BC"/>
    <w:rsid w:val="00B31744"/>
    <w:rsid w:val="00B84413"/>
    <w:rsid w:val="00BB34AC"/>
    <w:rsid w:val="00BB3FE6"/>
    <w:rsid w:val="00BB7F60"/>
    <w:rsid w:val="00BE402C"/>
    <w:rsid w:val="00C077B2"/>
    <w:rsid w:val="00C158A7"/>
    <w:rsid w:val="00C3000E"/>
    <w:rsid w:val="00C37DA6"/>
    <w:rsid w:val="00C44FBC"/>
    <w:rsid w:val="00C76E12"/>
    <w:rsid w:val="00C815E6"/>
    <w:rsid w:val="00C87081"/>
    <w:rsid w:val="00C926F3"/>
    <w:rsid w:val="00CA5EDD"/>
    <w:rsid w:val="00CB3276"/>
    <w:rsid w:val="00CE4050"/>
    <w:rsid w:val="00CF3CE2"/>
    <w:rsid w:val="00D3152D"/>
    <w:rsid w:val="00D53AC4"/>
    <w:rsid w:val="00D62619"/>
    <w:rsid w:val="00D92D27"/>
    <w:rsid w:val="00DA7442"/>
    <w:rsid w:val="00DD4253"/>
    <w:rsid w:val="00E024B6"/>
    <w:rsid w:val="00E1507D"/>
    <w:rsid w:val="00E65CB1"/>
    <w:rsid w:val="00E90EC9"/>
    <w:rsid w:val="00E947E1"/>
    <w:rsid w:val="00EB68E0"/>
    <w:rsid w:val="00EC4D1A"/>
    <w:rsid w:val="00EE1ABA"/>
    <w:rsid w:val="00F149ED"/>
    <w:rsid w:val="00F14AA0"/>
    <w:rsid w:val="00F23136"/>
    <w:rsid w:val="00F250DD"/>
    <w:rsid w:val="00F25ADB"/>
    <w:rsid w:val="00F31DD7"/>
    <w:rsid w:val="00F42E58"/>
    <w:rsid w:val="00F571FD"/>
    <w:rsid w:val="00F57DDC"/>
    <w:rsid w:val="00F640E0"/>
    <w:rsid w:val="00F70CC0"/>
    <w:rsid w:val="00F71070"/>
    <w:rsid w:val="00F84AA7"/>
    <w:rsid w:val="00FC0200"/>
    <w:rsid w:val="00FC7E44"/>
    <w:rsid w:val="00FD64A6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5E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FE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31A2"/>
    <w:rPr>
      <w:rFonts w:ascii="Calibri" w:eastAsia="MS Gothic" w:hAnsi="Calibri" w:cs="Times New Roman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 w:cs="Times New Roman"/>
      <w:color w:val="243F60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 w:cs="Times New Roman"/>
    </w:rPr>
  </w:style>
  <w:style w:type="paragraph" w:customStyle="1" w:styleId="ColorfulList-Accent11">
    <w:name w:val="Colorful List - Accent 11"/>
    <w:basedOn w:val="a0"/>
    <w:uiPriority w:val="99"/>
    <w:rsid w:val="007031A2"/>
    <w:pPr>
      <w:ind w:left="720"/>
      <w:contextualSpacing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8"/>
      <w:szCs w:val="20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/>
      <w:sz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 w:cs="Times New Roman"/>
      <w:sz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69D2"/>
    <w:rPr>
      <w:rFonts w:ascii="Lucida Grande CY" w:hAnsi="Lucida Grande CY" w:cs="Times New Roman"/>
      <w:sz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D64A6"/>
    <w:rPr>
      <w:rFonts w:cs="Times New Roman"/>
      <w:sz w:val="24"/>
    </w:rPr>
  </w:style>
  <w:style w:type="character" w:styleId="af3">
    <w:name w:val="page number"/>
    <w:uiPriority w:val="99"/>
    <w:semiHidden/>
    <w:rsid w:val="00FD64A6"/>
    <w:rPr>
      <w:rFonts w:cs="Times New Roman"/>
    </w:rPr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D64A6"/>
    <w:rPr>
      <w:rFonts w:cs="Times New Roman"/>
      <w:sz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67239"/>
    <w:rPr>
      <w:rFonts w:ascii="Times New Roman" w:eastAsia="MS ??" w:hAnsi="Times New Roman" w:cs="Times New Roman"/>
      <w:b/>
      <w:sz w:val="20"/>
    </w:rPr>
  </w:style>
  <w:style w:type="character" w:customStyle="1" w:styleId="WW8Num3z2">
    <w:name w:val="WW8Num3z2"/>
    <w:uiPriority w:val="99"/>
    <w:rsid w:val="007C789A"/>
  </w:style>
  <w:style w:type="paragraph" w:styleId="af8">
    <w:name w:val="List Paragraph"/>
    <w:basedOn w:val="a0"/>
    <w:uiPriority w:val="34"/>
    <w:qFormat/>
    <w:rsid w:val="007C789A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3C625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yperlink" Target="consultantplus://offline/ref=1F2DD3A93042F73C038BCDD6BB48EBCF9A670BD94AC20E3451E213E5DB3AD6828F09981B49068456dEY8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2DD3A93042F73C038BCDD6BB48EBCF9A670BD94AC20E3451E213E5DB3AD6828F09981B49068456dEY8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159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DD3A93042F73C038BCDD6BB48EBCF9A6308D143CC0E3451E213E5DB3AD6828F09981B49068150dEYAG" TargetMode="External"/><Relationship Id="rId10" Type="http://schemas.openxmlformats.org/officeDocument/2006/relationships/hyperlink" Target="consultantplus://offline/main?base=LAW;n=4159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5830;fld=134" TargetMode="External"/><Relationship Id="rId14" Type="http://schemas.openxmlformats.org/officeDocument/2006/relationships/hyperlink" Target="consultantplus://offline/ref=1F2DD3A93042F73C038BCDD6BB48EBCF9A6704DF47C90E3451E213E5DBd3Y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25784</Words>
  <Characters>146970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Светлана М. Тихонова</cp:lastModifiedBy>
  <cp:revision>21</cp:revision>
  <dcterms:created xsi:type="dcterms:W3CDTF">2013-12-18T11:49:00Z</dcterms:created>
  <dcterms:modified xsi:type="dcterms:W3CDTF">2016-09-23T07:35:00Z</dcterms:modified>
</cp:coreProperties>
</file>